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64" w:rsidRPr="009B5BEC" w:rsidRDefault="00B62864" w:rsidP="009875FB">
      <w:pPr>
        <w:pStyle w:val="2"/>
        <w:numPr>
          <w:ilvl w:val="0"/>
          <w:numId w:val="0"/>
        </w:numPr>
        <w:spacing w:before="0" w:after="0"/>
        <w:jc w:val="center"/>
        <w:rPr>
          <w:color w:val="FF0000"/>
        </w:rPr>
      </w:pPr>
      <w:r w:rsidRPr="009B5BEC">
        <w:rPr>
          <w:color w:val="FF0000"/>
        </w:rPr>
        <w:t>ДЛЯ АПРОБАЦИИ</w:t>
      </w:r>
    </w:p>
    <w:p w:rsidR="00B62864" w:rsidRPr="009B5BEC" w:rsidRDefault="00B62864" w:rsidP="009875FB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B14C2E" w:rsidRPr="009B5BEC" w:rsidRDefault="00B14C2E" w:rsidP="009875FB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9B5BEC">
        <w:rPr>
          <w:b w:val="0"/>
        </w:rPr>
        <w:t>Инструкция</w:t>
      </w:r>
    </w:p>
    <w:p w:rsidR="00B14C2E" w:rsidRPr="009B5BEC" w:rsidRDefault="00B14C2E" w:rsidP="009875FB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9B5BEC">
        <w:rPr>
          <w:b w:val="0"/>
        </w:rPr>
        <w:t xml:space="preserve">для участника экзамена, </w:t>
      </w:r>
      <w:proofErr w:type="gramStart"/>
      <w:r w:rsidRPr="009B5BEC">
        <w:rPr>
          <w:b w:val="0"/>
        </w:rPr>
        <w:t>зачитываемая</w:t>
      </w:r>
      <w:proofErr w:type="gramEnd"/>
      <w:r w:rsidRPr="009B5BEC">
        <w:rPr>
          <w:b w:val="0"/>
        </w:rPr>
        <w:t xml:space="preserve"> организатором в аудитории </w:t>
      </w:r>
      <w:r w:rsidRPr="009B5BEC">
        <w:rPr>
          <w:b w:val="0"/>
        </w:rPr>
        <w:br/>
      </w:r>
      <w:r w:rsidRPr="009B5BEC">
        <w:rPr>
          <w:b w:val="0"/>
          <w:bCs/>
        </w:rPr>
        <w:t xml:space="preserve">перед началом единого государственного экзамена по информатике и ИКТ </w:t>
      </w:r>
      <w:r w:rsidRPr="009B5BEC">
        <w:rPr>
          <w:b w:val="0"/>
          <w:bCs/>
        </w:rPr>
        <w:br/>
        <w:t>в компьютерной форме</w:t>
      </w:r>
    </w:p>
    <w:p w:rsidR="00B14C2E" w:rsidRPr="009B5BEC" w:rsidRDefault="00B14C2E" w:rsidP="009875FB">
      <w:pPr>
        <w:ind w:firstLine="709"/>
        <w:jc w:val="both"/>
        <w:rPr>
          <w:sz w:val="28"/>
          <w:szCs w:val="28"/>
          <w:lang w:eastAsia="en-US"/>
        </w:rPr>
      </w:pPr>
    </w:p>
    <w:p w:rsidR="00B14C2E" w:rsidRPr="009B5BEC" w:rsidRDefault="00B14C2E" w:rsidP="009875FB">
      <w:pPr>
        <w:ind w:firstLine="709"/>
        <w:jc w:val="both"/>
        <w:rPr>
          <w:sz w:val="28"/>
          <w:szCs w:val="28"/>
          <w:highlight w:val="yellow"/>
        </w:rPr>
      </w:pPr>
      <w:r w:rsidRPr="009B5B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604C79" wp14:editId="33629C85">
                <wp:simplePos x="0" y="0"/>
                <wp:positionH relativeFrom="column">
                  <wp:posOffset>-32385</wp:posOffset>
                </wp:positionH>
                <wp:positionV relativeFrom="paragraph">
                  <wp:posOffset>17145</wp:posOffset>
                </wp:positionV>
                <wp:extent cx="6193155" cy="1133475"/>
                <wp:effectExtent l="0" t="0" r="17145" b="28575"/>
                <wp:wrapNone/>
                <wp:docPr id="37" name="Прямоугольни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864" w:rsidRDefault="00B62864" w:rsidP="00B14C2E">
                            <w:pPr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экзамена </w:t>
                            </w:r>
                            <w:r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br/>
                              <w:t>не читаются участникам. Они даны в помощь организатору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Инструктаж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br/>
                              <w:t>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left:0;text-align:left;margin-left:-2.55pt;margin-top:1.35pt;width:487.65pt;height:8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">
                <o:lock v:ext="edit" aspectratio="t"/>
                <v:textbox>
                  <w:txbxContent>
                    <w:p w:rsidR="00B62864" w:rsidRDefault="00B62864" w:rsidP="00B14C2E">
                      <w:pPr>
                        <w:jc w:val="both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>
                        <w:rPr>
                          <w:sz w:val="28"/>
                          <w:szCs w:val="26"/>
                        </w:rPr>
                        <w:t xml:space="preserve">, должен быть прочитан участникам экзамена </w:t>
                      </w:r>
                      <w:r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>
                        <w:rPr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br/>
                        <w:t>не читаются участникам. Они даны в помощь организатору</w:t>
                      </w:r>
                      <w:r>
                        <w:rPr>
                          <w:sz w:val="28"/>
                          <w:szCs w:val="26"/>
                        </w:rPr>
                        <w:t>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6"/>
                        </w:rPr>
                        <w:t xml:space="preserve">Инструктаж </w:t>
                      </w:r>
                      <w:r>
                        <w:rPr>
                          <w:sz w:val="28"/>
                          <w:szCs w:val="26"/>
                        </w:rPr>
                        <w:br/>
                        <w:t>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B14C2E" w:rsidRPr="009B5BEC" w:rsidRDefault="00B14C2E" w:rsidP="009875FB">
      <w:pPr>
        <w:ind w:firstLine="709"/>
        <w:jc w:val="both"/>
        <w:rPr>
          <w:b/>
          <w:bCs/>
          <w:noProof/>
          <w:kern w:val="32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b/>
          <w:bCs/>
          <w:noProof/>
          <w:kern w:val="32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b/>
          <w:bCs/>
          <w:noProof/>
          <w:kern w:val="32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b/>
          <w:bCs/>
          <w:noProof/>
          <w:kern w:val="32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i/>
          <w:color w:val="000000"/>
          <w:sz w:val="28"/>
          <w:szCs w:val="28"/>
          <w:highlight w:val="yellow"/>
        </w:rPr>
      </w:pP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  <w:r w:rsidRPr="009B5BEC">
        <w:rPr>
          <w:i/>
          <w:sz w:val="28"/>
          <w:szCs w:val="28"/>
        </w:rPr>
        <w:t>Подготовительные мероприятия:</w:t>
      </w: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  <w:r w:rsidRPr="009B5BEC">
        <w:rPr>
          <w:i/>
          <w:sz w:val="28"/>
          <w:szCs w:val="28"/>
        </w:rPr>
        <w:t xml:space="preserve">Не позднее 8.45 часов организаторам в аудитории необходимо оформить на доске (информационном стенде) в аудитории проведения КЕГЭ образец регистрационных полей </w:t>
      </w:r>
      <w:proofErr w:type="gramStart"/>
      <w:r w:rsidRPr="009B5BEC">
        <w:rPr>
          <w:i/>
          <w:sz w:val="28"/>
          <w:szCs w:val="28"/>
        </w:rPr>
        <w:t>бланка</w:t>
      </w:r>
      <w:proofErr w:type="gramEnd"/>
      <w:r w:rsidRPr="009B5BEC">
        <w:rPr>
          <w:i/>
          <w:sz w:val="28"/>
          <w:szCs w:val="28"/>
        </w:rPr>
        <w:t xml:space="preserve"> регистрации участника экзамена, указав код региона, код ППЭ, номер аудитории, который следует писать, начиная с первой позиции, прописывая предшествующие нули, </w:t>
      </w:r>
      <w:r w:rsidRPr="009B5BEC">
        <w:rPr>
          <w:i/>
          <w:sz w:val="28"/>
          <w:szCs w:val="28"/>
        </w:rPr>
        <w:br/>
        <w:t xml:space="preserve">в случае если номер аудитории составляет менее 4-х знаков, код предмета </w:t>
      </w:r>
      <w:r w:rsidRPr="009B5BEC">
        <w:rPr>
          <w:i/>
          <w:sz w:val="28"/>
          <w:szCs w:val="28"/>
        </w:rPr>
        <w:br/>
        <w:t xml:space="preserve">и его название, дату проведения экзамена. Также рекомендуется подготовить на доске (информационном стенде) список кодов образовательных организаций в соответствии с формой ППЭ-16. Код региона, код ППЭ, код предмета и его название, дата проведения экзамена </w:t>
      </w:r>
      <w:r w:rsidRPr="009B5BEC">
        <w:rPr>
          <w:i/>
          <w:sz w:val="28"/>
          <w:szCs w:val="28"/>
        </w:rPr>
        <w:br/>
        <w:t>в бланке регистрации будут заполнены автоматически.</w:t>
      </w: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  <w:r w:rsidRPr="009B5BEC">
        <w:rPr>
          <w:i/>
          <w:sz w:val="28"/>
          <w:szCs w:val="28"/>
        </w:rPr>
        <w:t>Код образовательной организации в бланке регистрации заполняется участником экзамена в соответствии с информацией из формы ППЭ-16, предоставленной организатором в аудитории. Самостоятельно участники экзамена заполняют класс, а также ФИО, данные паспорта, используя свои данные из документа, удостоверяющего личность.</w:t>
      </w: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  <w:r w:rsidRPr="009B5B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B56A2" wp14:editId="58D76728">
                <wp:simplePos x="0" y="0"/>
                <wp:positionH relativeFrom="column">
                  <wp:posOffset>-80010</wp:posOffset>
                </wp:positionH>
                <wp:positionV relativeFrom="paragraph">
                  <wp:posOffset>45085</wp:posOffset>
                </wp:positionV>
                <wp:extent cx="6103620" cy="1771650"/>
                <wp:effectExtent l="0" t="0" r="11430" b="19050"/>
                <wp:wrapNone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1771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9"/>
                              <w:gridCol w:w="437"/>
                              <w:gridCol w:w="218"/>
                              <w:gridCol w:w="434"/>
                              <w:gridCol w:w="434"/>
                              <w:gridCol w:w="434"/>
                              <w:gridCol w:w="434"/>
                              <w:gridCol w:w="434"/>
                              <w:gridCol w:w="435"/>
                              <w:gridCol w:w="432"/>
                              <w:gridCol w:w="434"/>
                              <w:gridCol w:w="434"/>
                              <w:gridCol w:w="434"/>
                              <w:gridCol w:w="157"/>
                              <w:gridCol w:w="436"/>
                              <w:gridCol w:w="434"/>
                              <w:gridCol w:w="434"/>
                              <w:gridCol w:w="435"/>
                              <w:gridCol w:w="210"/>
                              <w:gridCol w:w="436"/>
                              <w:gridCol w:w="435"/>
                              <w:gridCol w:w="434"/>
                              <w:gridCol w:w="434"/>
                              <w:gridCol w:w="6"/>
                            </w:tblGrid>
                            <w:tr w:rsidR="00B62864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lang w:eastAsia="en-US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vMerge w:val="restart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1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vMerge w:val="restart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Класс</w:t>
                                  </w:r>
                                </w:p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vMerge w:val="restart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lang w:eastAsia="en-US"/>
                                    </w:rPr>
                                    <w:t>Код ППЭ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B62864">
                              <w:trPr>
                                <w:gridAfter w:val="1"/>
                                <w:wAfter w:w="6" w:type="dxa"/>
                                <w:cantSplit/>
                                <w:trHeight w:val="412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62864">
                              <w:trPr>
                                <w:trHeight w:val="324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7" w:type="dxa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4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62864">
                              <w:trPr>
                                <w:gridAfter w:val="1"/>
                                <w:wAfter w:w="6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sz w:val="18"/>
                                      <w:szCs w:val="18"/>
                                      <w:lang w:eastAsia="en-US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vAlign w:val="center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lang w:eastAsia="en-US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62864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Cs w:val="20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Cs w:val="20"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ф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Cs w:val="20"/>
                                      <w:lang w:eastAsia="en-US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" w:type="dxa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" w:type="dxa"/>
                                  <w:noWrap/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2864" w:rsidRDefault="00B62864" w:rsidP="00B14C2E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B62864" w:rsidRDefault="00B62864" w:rsidP="00B14C2E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B62864" w:rsidRDefault="00B62864" w:rsidP="00B14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left:0;text-align:left;margin-left:-6.3pt;margin-top:3.55pt;width:480.6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9"/>
                        <w:gridCol w:w="437"/>
                        <w:gridCol w:w="218"/>
                        <w:gridCol w:w="434"/>
                        <w:gridCol w:w="434"/>
                        <w:gridCol w:w="434"/>
                        <w:gridCol w:w="434"/>
                        <w:gridCol w:w="434"/>
                        <w:gridCol w:w="435"/>
                        <w:gridCol w:w="432"/>
                        <w:gridCol w:w="434"/>
                        <w:gridCol w:w="434"/>
                        <w:gridCol w:w="434"/>
                        <w:gridCol w:w="157"/>
                        <w:gridCol w:w="436"/>
                        <w:gridCol w:w="434"/>
                        <w:gridCol w:w="434"/>
                        <w:gridCol w:w="435"/>
                        <w:gridCol w:w="210"/>
                        <w:gridCol w:w="436"/>
                        <w:gridCol w:w="435"/>
                        <w:gridCol w:w="434"/>
                        <w:gridCol w:w="434"/>
                        <w:gridCol w:w="6"/>
                      </w:tblGrid>
                      <w:tr w:rsidR="00B62864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rFonts w:eastAsia="Arial Unicode MS"/>
                                <w:lang w:eastAsia="en-US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219" w:type="dxa"/>
                            <w:vMerge w:val="restart"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3" w:type="dxa"/>
                            <w:vMerge w:val="restart"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Класс</w:t>
                            </w:r>
                          </w:p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157" w:type="dxa"/>
                            <w:vMerge w:val="restart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4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rFonts w:eastAsia="Arial Unicode MS"/>
                                <w:lang w:eastAsia="en-US"/>
                              </w:rPr>
                              <w:t>Код ППЭ</w:t>
                            </w:r>
                          </w:p>
                        </w:tc>
                        <w:tc>
                          <w:tcPr>
                            <w:tcW w:w="194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B62864">
                        <w:trPr>
                          <w:gridAfter w:val="1"/>
                          <w:wAfter w:w="6" w:type="dxa"/>
                          <w:cantSplit/>
                          <w:trHeight w:val="412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rPr>
                                <w:rFonts w:eastAsia="Arial Unicode MS"/>
                                <w:lang w:eastAsia="en-US"/>
                              </w:rPr>
                            </w:pPr>
                          </w:p>
                        </w:tc>
                      </w:tr>
                      <w:tr w:rsidR="00B62864">
                        <w:trPr>
                          <w:trHeight w:val="324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9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3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7" w:type="dxa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4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 </w:t>
                            </w:r>
                          </w:p>
                        </w:tc>
                      </w:tr>
                      <w:tr w:rsidR="00B62864">
                        <w:trPr>
                          <w:gridAfter w:val="1"/>
                          <w:wAfter w:w="6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eastAsia="Arial Unicode MS"/>
                                <w:sz w:val="18"/>
                                <w:szCs w:val="18"/>
                                <w:lang w:eastAsia="en-US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9" w:type="dxa"/>
                            <w:vAlign w:val="center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914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lang w:eastAsia="en-US"/>
                              </w:rPr>
                            </w:pPr>
                            <w:r>
                              <w:rPr>
                                <w:rFonts w:eastAsia="Arial Unicode MS"/>
                                <w:lang w:eastAsia="en-US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B62864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szCs w:val="20"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ф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р</w:t>
                            </w:r>
                            <w:proofErr w:type="gramEnd"/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rFonts w:eastAsia="Arial Unicode MS"/>
                                <w:b/>
                                <w:caps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0"/>
                                <w:lang w:eastAsia="en-US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7" w:type="dxa"/>
                          </w:tcPr>
                          <w:p w:rsidR="00B62864" w:rsidRDefault="00B62864">
                            <w:pPr>
                              <w:spacing w:line="276" w:lineRule="auto"/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94" w:type="dxa"/>
                            <w:noWrap/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B62864" w:rsidRDefault="00B62864" w:rsidP="00B14C2E">
                      <w:pPr>
                        <w:jc w:val="both"/>
                        <w:rPr>
                          <w:i/>
                        </w:rPr>
                      </w:pPr>
                    </w:p>
                    <w:p w:rsidR="00B62864" w:rsidRDefault="00B62864" w:rsidP="00B14C2E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B62864" w:rsidRDefault="00B62864" w:rsidP="00B14C2E"/>
                  </w:txbxContent>
                </v:textbox>
              </v:rect>
            </w:pict>
          </mc:Fallback>
        </mc:AlternateContent>
      </w:r>
      <w:r w:rsidRPr="009B5BEC">
        <w:rPr>
          <w:i/>
          <w:iCs/>
          <w:sz w:val="28"/>
          <w:szCs w:val="28"/>
        </w:rPr>
        <w:tab/>
      </w: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tabs>
          <w:tab w:val="left" w:pos="2214"/>
        </w:tabs>
        <w:ind w:firstLine="709"/>
        <w:jc w:val="both"/>
        <w:rPr>
          <w:i/>
          <w:iCs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  <w:r w:rsidRPr="009B5B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D4F5C" wp14:editId="5FFA507D">
                <wp:simplePos x="0" y="0"/>
                <wp:positionH relativeFrom="column">
                  <wp:posOffset>-22860</wp:posOffset>
                </wp:positionH>
                <wp:positionV relativeFrom="paragraph">
                  <wp:posOffset>146050</wp:posOffset>
                </wp:positionV>
                <wp:extent cx="2395855" cy="638175"/>
                <wp:effectExtent l="0" t="0" r="23495" b="28575"/>
                <wp:wrapNone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95855" cy="638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B62864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B62864">
                              <w:trPr>
                                <w:trHeight w:val="339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B62864">
                              <w:trPr>
                                <w:cantSplit/>
                                <w:trHeight w:val="162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62864" w:rsidRDefault="00B62864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2864" w:rsidRDefault="00B62864" w:rsidP="00B14C2E"/>
                          <w:p w:rsidR="00B62864" w:rsidRDefault="00B62864" w:rsidP="00B14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-1.8pt;margin-top:11.5pt;width:188.6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B62864">
                        <w:trPr>
                          <w:cantSplit/>
                          <w:trHeight w:val="356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Дата проведения ЕГЭ</w:t>
                            </w:r>
                          </w:p>
                        </w:tc>
                      </w:tr>
                      <w:tr w:rsidR="00B62864">
                        <w:trPr>
                          <w:trHeight w:val="339"/>
                        </w:trPr>
                        <w:tc>
                          <w:tcPr>
                            <w:tcW w:w="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eastAsia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B62864" w:rsidRDefault="00B62864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  <w:tr w:rsidR="00B62864">
                        <w:trPr>
                          <w:cantSplit/>
                          <w:trHeight w:val="162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62864" w:rsidRDefault="00B62864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B62864" w:rsidRDefault="00B62864" w:rsidP="00B14C2E"/>
                    <w:p w:rsidR="00B62864" w:rsidRDefault="00B62864" w:rsidP="00B14C2E"/>
                  </w:txbxContent>
                </v:textbox>
              </v:rect>
            </w:pict>
          </mc:Fallback>
        </mc:AlternateContent>
      </w:r>
    </w:p>
    <w:p w:rsidR="00B14C2E" w:rsidRDefault="00B14C2E" w:rsidP="009875FB">
      <w:pPr>
        <w:ind w:firstLine="709"/>
        <w:jc w:val="both"/>
        <w:rPr>
          <w:i/>
          <w:sz w:val="28"/>
          <w:szCs w:val="28"/>
        </w:rPr>
      </w:pPr>
    </w:p>
    <w:p w:rsidR="003B60E7" w:rsidRDefault="003B60E7" w:rsidP="009875FB">
      <w:pPr>
        <w:ind w:firstLine="709"/>
        <w:jc w:val="both"/>
        <w:rPr>
          <w:i/>
          <w:sz w:val="28"/>
          <w:szCs w:val="28"/>
        </w:rPr>
      </w:pPr>
    </w:p>
    <w:p w:rsidR="003B60E7" w:rsidRPr="009B5BEC" w:rsidRDefault="003B60E7" w:rsidP="009875FB">
      <w:pPr>
        <w:ind w:firstLine="709"/>
        <w:jc w:val="both"/>
        <w:rPr>
          <w:i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i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lastRenderedPageBreak/>
        <w:t>Во время экзамена на рабочем столе участника экзамена, помимо экзаменационных материалов, могут находиться: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proofErr w:type="spellStart"/>
      <w:r w:rsidRPr="009B5BEC">
        <w:rPr>
          <w:bCs/>
          <w:i/>
          <w:sz w:val="28"/>
          <w:szCs w:val="28"/>
        </w:rPr>
        <w:t>гелевая</w:t>
      </w:r>
      <w:proofErr w:type="spellEnd"/>
      <w:r w:rsidRPr="009B5BEC">
        <w:rPr>
          <w:bCs/>
          <w:i/>
          <w:sz w:val="28"/>
          <w:szCs w:val="28"/>
        </w:rPr>
        <w:t>, капиллярная ручка с чернилами черного цвета;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>документ, удостоверяющий личность;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>лекарства и питание (при необходимости);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 xml:space="preserve">инструкция для участников КЕГЭ по использованию </w:t>
      </w:r>
      <w:proofErr w:type="gramStart"/>
      <w:r w:rsidRPr="009B5BEC">
        <w:rPr>
          <w:bCs/>
          <w:i/>
          <w:sz w:val="28"/>
          <w:szCs w:val="28"/>
        </w:rPr>
        <w:t>ПО</w:t>
      </w:r>
      <w:proofErr w:type="gramEnd"/>
      <w:r w:rsidRPr="009B5BEC">
        <w:rPr>
          <w:bCs/>
          <w:i/>
          <w:sz w:val="28"/>
          <w:szCs w:val="28"/>
        </w:rPr>
        <w:t xml:space="preserve"> для сдачи КЕГЭ;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>приложение к паспорту станции КЕГЭ;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>черновик участника КЕГЭ со штампом образовательной организации, на базе которой организован ППЭ;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>черновики (выдаются по запросу участника, если недостаточно черновика КЕГЭ).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  <w:r w:rsidRPr="009B5BEC">
        <w:rPr>
          <w:bCs/>
          <w:i/>
          <w:sz w:val="28"/>
          <w:szCs w:val="28"/>
        </w:rPr>
        <w:t xml:space="preserve">Инструкция состоит из двух частей, первая из которых зачитывается участникам экзамена после их рассадки в аудитории, </w:t>
      </w:r>
      <w:r w:rsidRPr="009B5BEC">
        <w:rPr>
          <w:bCs/>
          <w:i/>
          <w:sz w:val="28"/>
          <w:szCs w:val="28"/>
        </w:rPr>
        <w:br/>
        <w:t>а вторая – после получения ими экзаменационных материалов.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</w:p>
    <w:p w:rsidR="00B14C2E" w:rsidRPr="009B5BEC" w:rsidRDefault="00B14C2E" w:rsidP="003B60E7">
      <w:pPr>
        <w:ind w:firstLine="709"/>
        <w:jc w:val="center"/>
        <w:rPr>
          <w:b/>
          <w:bCs/>
          <w:i/>
          <w:sz w:val="28"/>
          <w:szCs w:val="28"/>
        </w:rPr>
      </w:pPr>
      <w:r w:rsidRPr="009B5BEC">
        <w:rPr>
          <w:b/>
          <w:bCs/>
          <w:i/>
          <w:sz w:val="28"/>
          <w:szCs w:val="28"/>
        </w:rPr>
        <w:t>Кодировка учебного предмета</w:t>
      </w:r>
    </w:p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14C2E" w:rsidRPr="009B5BEC" w:rsidTr="00B14C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2E" w:rsidRPr="009B5BEC" w:rsidRDefault="00B14C2E" w:rsidP="009875FB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9B5BEC">
              <w:rPr>
                <w:noProof/>
                <w:sz w:val="28"/>
                <w:szCs w:val="28"/>
                <w:lang w:eastAsia="en-US"/>
              </w:rPr>
              <w:t>Название учебного предмета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2E" w:rsidRPr="009B5BEC" w:rsidRDefault="00B14C2E" w:rsidP="009875FB">
            <w:pPr>
              <w:ind w:firstLine="35"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9B5BEC">
              <w:rPr>
                <w:noProof/>
                <w:sz w:val="28"/>
                <w:szCs w:val="28"/>
                <w:lang w:eastAsia="en-US"/>
              </w:rPr>
              <w:t>Код учебного предмета</w:t>
            </w:r>
          </w:p>
        </w:tc>
      </w:tr>
      <w:tr w:rsidR="00B14C2E" w:rsidRPr="009B5BEC" w:rsidTr="00B14C2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2E" w:rsidRPr="009B5BEC" w:rsidRDefault="00B14C2E" w:rsidP="009875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B5BEC">
              <w:rPr>
                <w:bCs/>
                <w:sz w:val="28"/>
                <w:szCs w:val="28"/>
                <w:lang w:eastAsia="en-US"/>
              </w:rPr>
              <w:t>Информатика и информационно-коммуникационные технологии (ИКТ) в компьютерной форме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C2E" w:rsidRPr="009B5BEC" w:rsidRDefault="00B14C2E" w:rsidP="009875FB">
            <w:pPr>
              <w:ind w:firstLine="35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B5BEC">
              <w:rPr>
                <w:bCs/>
                <w:sz w:val="28"/>
                <w:szCs w:val="28"/>
                <w:lang w:eastAsia="en-US"/>
              </w:rPr>
              <w:t>25</w:t>
            </w:r>
          </w:p>
        </w:tc>
      </w:tr>
    </w:tbl>
    <w:p w:rsidR="00B14C2E" w:rsidRPr="009B5BEC" w:rsidRDefault="00B14C2E" w:rsidP="009875FB">
      <w:pPr>
        <w:ind w:firstLine="709"/>
        <w:jc w:val="both"/>
        <w:rPr>
          <w:bCs/>
          <w:i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b/>
          <w:iCs/>
          <w:noProof/>
          <w:sz w:val="28"/>
          <w:szCs w:val="28"/>
        </w:rPr>
      </w:pPr>
      <w:r w:rsidRPr="009B5BEC">
        <w:rPr>
          <w:b/>
          <w:iCs/>
          <w:noProof/>
          <w:sz w:val="28"/>
          <w:szCs w:val="28"/>
        </w:rPr>
        <w:t xml:space="preserve">Продолжительность выполнения экзаменационной работы </w:t>
      </w:r>
    </w:p>
    <w:p w:rsidR="00B14C2E" w:rsidRDefault="00B14C2E" w:rsidP="009875FB">
      <w:pPr>
        <w:ind w:firstLine="709"/>
        <w:jc w:val="both"/>
        <w:rPr>
          <w:b/>
          <w:iCs/>
          <w:noProof/>
          <w:sz w:val="28"/>
          <w:szCs w:val="28"/>
          <w:highlight w:val="yellow"/>
        </w:rPr>
      </w:pPr>
    </w:p>
    <w:p w:rsidR="009875FB" w:rsidRPr="009875FB" w:rsidRDefault="009875FB" w:rsidP="009875FB">
      <w:pPr>
        <w:ind w:firstLine="709"/>
        <w:jc w:val="both"/>
        <w:rPr>
          <w:iCs/>
          <w:noProof/>
          <w:sz w:val="28"/>
          <w:szCs w:val="28"/>
          <w:lang w:eastAsia="en-US"/>
        </w:rPr>
      </w:pPr>
      <w:r w:rsidRPr="009B5BEC">
        <w:rPr>
          <w:iCs/>
          <w:noProof/>
          <w:sz w:val="28"/>
          <w:szCs w:val="28"/>
          <w:lang w:eastAsia="en-US"/>
        </w:rPr>
        <w:t>Продолжительность выполнения экзаменационной работы</w:t>
      </w:r>
      <w:r>
        <w:rPr>
          <w:iCs/>
          <w:noProof/>
          <w:sz w:val="28"/>
          <w:szCs w:val="28"/>
          <w:lang w:eastAsia="en-US"/>
        </w:rPr>
        <w:t xml:space="preserve"> – 3 часа 55 минут </w:t>
      </w:r>
      <w:r w:rsidRPr="009875FB">
        <w:rPr>
          <w:iCs/>
          <w:noProof/>
          <w:sz w:val="28"/>
          <w:szCs w:val="28"/>
          <w:lang w:eastAsia="en-US"/>
        </w:rPr>
        <w:t>(235 минут)</w:t>
      </w:r>
      <w:r>
        <w:rPr>
          <w:iCs/>
          <w:noProof/>
          <w:sz w:val="28"/>
          <w:szCs w:val="28"/>
          <w:lang w:eastAsia="en-US"/>
        </w:rPr>
        <w:t>.</w:t>
      </w:r>
    </w:p>
    <w:p w:rsidR="009875FB" w:rsidRPr="009B5BEC" w:rsidRDefault="009875FB" w:rsidP="009875FB">
      <w:pPr>
        <w:ind w:firstLine="709"/>
        <w:jc w:val="both"/>
        <w:rPr>
          <w:b/>
          <w:iCs/>
          <w:noProof/>
          <w:sz w:val="28"/>
          <w:szCs w:val="28"/>
          <w:highlight w:val="yellow"/>
        </w:rPr>
      </w:pPr>
    </w:p>
    <w:p w:rsidR="00B14C2E" w:rsidRPr="009B5BEC" w:rsidRDefault="00B14C2E" w:rsidP="009875FB">
      <w:pPr>
        <w:jc w:val="center"/>
        <w:rPr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Инструкция для участников экзамена</w:t>
      </w:r>
    </w:p>
    <w:p w:rsidR="00B14C2E" w:rsidRPr="009B5BEC" w:rsidRDefault="00B14C2E" w:rsidP="009875FB">
      <w:pPr>
        <w:ind w:firstLine="709"/>
        <w:jc w:val="both"/>
        <w:rPr>
          <w:bCs/>
          <w:sz w:val="28"/>
          <w:szCs w:val="28"/>
        </w:rPr>
      </w:pPr>
      <w:r w:rsidRPr="009B5BEC">
        <w:rPr>
          <w:bCs/>
          <w:i/>
          <w:iCs/>
          <w:sz w:val="28"/>
          <w:szCs w:val="28"/>
        </w:rPr>
        <w:t xml:space="preserve">Первая часть инструктажа (начало проведения с 9.50 часов): 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Уважаемые участники экзамена! Сегодня вы сдаете экзамен </w:t>
      </w:r>
      <w:r w:rsidRPr="009B5BEC">
        <w:rPr>
          <w:b/>
          <w:bCs/>
          <w:sz w:val="28"/>
          <w:szCs w:val="28"/>
        </w:rPr>
        <w:br/>
        <w:t xml:space="preserve">по информатике и информационно-коммуникационным технологиям </w:t>
      </w:r>
      <w:r w:rsidRPr="009B5BEC">
        <w:rPr>
          <w:b/>
          <w:bCs/>
          <w:sz w:val="28"/>
          <w:szCs w:val="28"/>
        </w:rPr>
        <w:br/>
        <w:t>в компьютерной форме.</w:t>
      </w:r>
    </w:p>
    <w:p w:rsidR="00B14C2E" w:rsidRPr="009B5BEC" w:rsidRDefault="003B60E7" w:rsidP="009875F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B14C2E" w:rsidRPr="009B5BEC">
        <w:rPr>
          <w:b/>
          <w:bCs/>
          <w:sz w:val="28"/>
          <w:szCs w:val="28"/>
        </w:rPr>
        <w:t>апоминаем, что в целях предупреждения нарушений порядка проведения ЕГЭ в аудиториях ППЭ ведется видеонаблюдение.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Во время проведения экзамена вы должны соблюдать Порядок проведения ГИА.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 день проведения экзамена (в период с момента входа в ППЭ </w:t>
      </w:r>
      <w:r w:rsidRPr="009B5BEC">
        <w:rPr>
          <w:b/>
          <w:bCs/>
          <w:sz w:val="28"/>
          <w:szCs w:val="28"/>
        </w:rPr>
        <w:br/>
        <w:t>и до окончания экзамена) в ППЭ запрещается: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иметь при себе уведомление о регистрации на экзамен (при наличии – необходимо сдать его нам);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9B5BEC">
        <w:rPr>
          <w:b/>
          <w:bCs/>
          <w:sz w:val="28"/>
          <w:szCs w:val="28"/>
        </w:rPr>
        <w:t xml:space="preserve">выносить из аудиторий и ППЭ черновик КЕГЭ, черновики, экзаменационные материалы на электронном носителе, инструкцию </w:t>
      </w:r>
      <w:r w:rsidRPr="009B5BEC">
        <w:rPr>
          <w:b/>
          <w:bCs/>
          <w:sz w:val="28"/>
          <w:szCs w:val="28"/>
        </w:rPr>
        <w:br/>
      </w:r>
      <w:r w:rsidRPr="009B5BEC">
        <w:rPr>
          <w:b/>
          <w:bCs/>
          <w:sz w:val="28"/>
          <w:szCs w:val="28"/>
        </w:rPr>
        <w:lastRenderedPageBreak/>
        <w:t xml:space="preserve">для участников КЕГЭ по использованию ПО для сдачи КЕГЭ, приложение к паспорту станции КЕГЭ, включающее сведения </w:t>
      </w:r>
      <w:r w:rsidRPr="009B5BEC">
        <w:rPr>
          <w:b/>
          <w:bCs/>
          <w:sz w:val="28"/>
          <w:szCs w:val="28"/>
        </w:rPr>
        <w:br/>
        <w:t>об установленном стандартном ПО, предоставляемом для выполнения экзаменационной работы, и рабочей папке, с которой следует работать во время экзамена;</w:t>
      </w:r>
      <w:proofErr w:type="gramEnd"/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фотографировать экзаменационные материалы;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пользоваться справочными материалами, кроме тех, которые указаны в тексте КИМ и черновике КЕГЭ;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переписывать задания </w:t>
      </w:r>
      <w:proofErr w:type="gramStart"/>
      <w:r w:rsidRPr="009B5BEC">
        <w:rPr>
          <w:b/>
          <w:bCs/>
          <w:sz w:val="28"/>
          <w:szCs w:val="28"/>
        </w:rPr>
        <w:t>из</w:t>
      </w:r>
      <w:proofErr w:type="gramEnd"/>
      <w:r w:rsidRPr="009B5BEC">
        <w:rPr>
          <w:b/>
          <w:bCs/>
          <w:sz w:val="28"/>
          <w:szCs w:val="28"/>
        </w:rPr>
        <w:t xml:space="preserve"> КИМ в черновики и в черновик КЕГЭ;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перемещаться по ППЭ во время экзамена без сопровождения организатора.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Во время проведения экзамена запрещается разговаривать, пересаживаться, обмениваться любыми материалами и предметами.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 случае нарушения порядка проведения ЕГЭ вы будете удалены </w:t>
      </w:r>
      <w:r w:rsidRPr="009B5BEC">
        <w:rPr>
          <w:b/>
          <w:bCs/>
          <w:sz w:val="28"/>
          <w:szCs w:val="28"/>
        </w:rPr>
        <w:br/>
        <w:t>с экзамена.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Ознакомиться с результатами </w:t>
      </w:r>
      <w:r w:rsidR="005530AF" w:rsidRPr="005530AF">
        <w:rPr>
          <w:b/>
          <w:bCs/>
          <w:sz w:val="28"/>
          <w:szCs w:val="28"/>
        </w:rPr>
        <w:t>в виде первичного балла</w:t>
      </w:r>
      <w:r w:rsidRPr="009B5BEC">
        <w:rPr>
          <w:b/>
          <w:bCs/>
          <w:sz w:val="28"/>
          <w:szCs w:val="28"/>
        </w:rPr>
        <w:t xml:space="preserve"> вы сможете в школе или</w:t>
      </w:r>
      <w:r w:rsidR="009875FB">
        <w:rPr>
          <w:b/>
          <w:bCs/>
          <w:sz w:val="28"/>
          <w:szCs w:val="28"/>
        </w:rPr>
        <w:t xml:space="preserve"> в личном кабинете на сайте ОРЦОКО</w:t>
      </w:r>
      <w:r w:rsidRPr="009B5BEC">
        <w:rPr>
          <w:b/>
          <w:bCs/>
          <w:sz w:val="28"/>
          <w:szCs w:val="28"/>
        </w:rPr>
        <w:t>.</w:t>
      </w: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Плановая дата ознакомления с результатами: </w:t>
      </w:r>
      <w:r w:rsidR="005530AF">
        <w:rPr>
          <w:b/>
          <w:bCs/>
          <w:sz w:val="28"/>
          <w:szCs w:val="28"/>
        </w:rPr>
        <w:t>23 марта 2022 года</w:t>
      </w:r>
      <w:r w:rsidRPr="009B5BEC">
        <w:rPr>
          <w:b/>
          <w:bCs/>
          <w:sz w:val="28"/>
          <w:szCs w:val="28"/>
        </w:rPr>
        <w:t>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Обращаем внимание, что во время экзамена на вашем рабочем столе, помимо бланков регистрации, могут находиться только: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9B5BEC">
        <w:rPr>
          <w:b/>
          <w:bCs/>
          <w:sz w:val="28"/>
          <w:szCs w:val="28"/>
        </w:rPr>
        <w:t>гелевая</w:t>
      </w:r>
      <w:proofErr w:type="spellEnd"/>
      <w:r w:rsidRPr="009B5BEC">
        <w:rPr>
          <w:b/>
          <w:bCs/>
          <w:sz w:val="28"/>
          <w:szCs w:val="28"/>
        </w:rPr>
        <w:t>, капиллярная ручка с чернилами черного цвета;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документ, удостоверяющий личность;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лекарства и питание (при необходимости);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черновик КЕГЭ;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инструкция для участника КЕГЭ по использованию </w:t>
      </w:r>
      <w:proofErr w:type="gramStart"/>
      <w:r w:rsidRPr="009B5BEC">
        <w:rPr>
          <w:b/>
          <w:bCs/>
          <w:sz w:val="28"/>
          <w:szCs w:val="28"/>
        </w:rPr>
        <w:t>ПО</w:t>
      </w:r>
      <w:proofErr w:type="gramEnd"/>
      <w:r w:rsidRPr="009B5BEC">
        <w:rPr>
          <w:b/>
          <w:bCs/>
          <w:sz w:val="28"/>
          <w:szCs w:val="28"/>
        </w:rPr>
        <w:t xml:space="preserve"> для сдачи экзамена;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приложение к паспорту станции КЕГЭ;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Черновики, которые используются на других экзаменах, будут выданы при необходимости по вашему запросу.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Во время выполнения экзаменационной работы для сохранения рабочих файлов – как тех, которые приложены к заданиям на станции КЕГЭ, так и тех, которые вы создаёте самостоятельно, – необходимо использовать рабочую папку экзамена. Её адрес указан в приложении </w:t>
      </w:r>
      <w:r w:rsidR="005530AF">
        <w:rPr>
          <w:b/>
          <w:bCs/>
          <w:sz w:val="28"/>
          <w:szCs w:val="28"/>
        </w:rPr>
        <w:br/>
      </w:r>
      <w:r w:rsidRPr="009B5BEC">
        <w:rPr>
          <w:b/>
          <w:bCs/>
          <w:sz w:val="28"/>
          <w:szCs w:val="28"/>
        </w:rPr>
        <w:t>к паспорту станции КЕГЭ, которое лежит у вас на столе. По всем вопросам, связанным с проведением экзамена (за исключением вопросов по содержанию КИМ), вы можете обращаться к нам.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 случае необходимости выхода из аудитории оставьте ваши бланки регистрации, а также документ, удостоверяющий личность, черновик ЕГЭ, черновики (при наличии), инструкцию для участника КЕГЭ по использованию </w:t>
      </w:r>
      <w:proofErr w:type="gramStart"/>
      <w:r w:rsidRPr="009B5BEC">
        <w:rPr>
          <w:b/>
          <w:bCs/>
          <w:sz w:val="28"/>
          <w:szCs w:val="28"/>
        </w:rPr>
        <w:t>ПО</w:t>
      </w:r>
      <w:proofErr w:type="gramEnd"/>
      <w:r w:rsidRPr="009B5BEC">
        <w:rPr>
          <w:b/>
          <w:bCs/>
          <w:sz w:val="28"/>
          <w:szCs w:val="28"/>
        </w:rPr>
        <w:t xml:space="preserve"> </w:t>
      </w:r>
      <w:proofErr w:type="gramStart"/>
      <w:r w:rsidRPr="009B5BEC">
        <w:rPr>
          <w:b/>
          <w:bCs/>
          <w:sz w:val="28"/>
          <w:szCs w:val="28"/>
        </w:rPr>
        <w:t>для</w:t>
      </w:r>
      <w:proofErr w:type="gramEnd"/>
      <w:r w:rsidRPr="009B5BEC">
        <w:rPr>
          <w:b/>
          <w:bCs/>
          <w:sz w:val="28"/>
          <w:szCs w:val="28"/>
        </w:rPr>
        <w:t xml:space="preserve"> сдачи экзамена по информатике и ИКТ в компьютерной форме, приложение к паспорту станции КЕГЭ </w:t>
      </w:r>
      <w:r w:rsidRPr="009B5BEC">
        <w:rPr>
          <w:b/>
          <w:bCs/>
          <w:sz w:val="28"/>
          <w:szCs w:val="28"/>
        </w:rPr>
        <w:br/>
        <w:t>и письменные принадлежности на своем рабочем столе. На территории ППЭ вас будет сопровождать организатор.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 случае плохого самочувствия незамедлительно обращайтесь </w:t>
      </w:r>
      <w:r w:rsidRPr="009B5BEC">
        <w:rPr>
          <w:b/>
          <w:bCs/>
          <w:sz w:val="28"/>
          <w:szCs w:val="28"/>
        </w:rPr>
        <w:br/>
        <w:t xml:space="preserve">к нам. В ППЭ присутствует медицинский работник. Напоминаем, </w:t>
      </w:r>
      <w:r w:rsidRPr="009B5BEC">
        <w:rPr>
          <w:b/>
          <w:bCs/>
          <w:sz w:val="28"/>
          <w:szCs w:val="28"/>
        </w:rPr>
        <w:br/>
        <w:t xml:space="preserve">что при ухудшении состояния здоровья и по другим объективным </w:t>
      </w:r>
      <w:r w:rsidRPr="009B5BEC">
        <w:rPr>
          <w:b/>
          <w:bCs/>
          <w:sz w:val="28"/>
          <w:szCs w:val="28"/>
        </w:rPr>
        <w:lastRenderedPageBreak/>
        <w:t>причинам вы можете досрочно завершить выполнение экзаменационной работы.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Выполнение экзаменационной работы будет проходить </w:t>
      </w:r>
      <w:r w:rsidRPr="009B5BEC">
        <w:rPr>
          <w:b/>
          <w:bCs/>
          <w:sz w:val="28"/>
          <w:szCs w:val="28"/>
        </w:rPr>
        <w:br/>
        <w:t>на компьютере.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 xml:space="preserve">Настоятельно рекомендуем соблюдать гигиенические требования при работе с компьютером и периодически делать перерывы в работе </w:t>
      </w:r>
      <w:r w:rsidRPr="009B5BEC">
        <w:rPr>
          <w:b/>
          <w:bCs/>
          <w:sz w:val="28"/>
          <w:szCs w:val="28"/>
        </w:rPr>
        <w:br/>
        <w:t>с монитором. Во время таких перерывов вы можете продолжать работать над решением экзаменационных заданий, используя черновик КЕГЭ или черновики. Также вы можете выполнять известные вам упражнения для глаз и на расслабление мышц плечевого пояса.</w:t>
      </w:r>
    </w:p>
    <w:p w:rsidR="00B14C2E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b/>
          <w:bCs/>
          <w:sz w:val="28"/>
          <w:szCs w:val="28"/>
        </w:rPr>
        <w:t>Рекомендуется первый такой перерыв сделать не позднее, чем через полчаса после начала работы за компьютером, далее через каждые 20 минут.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Обратите внимание участников экзамена на следующий момент: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У вас на столах находится инструкция для участника КЕГЭ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br/>
        <w:t xml:space="preserve">по использованию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ПО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для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сдачи экзамена по информатике и ИКТ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br/>
        <w:t xml:space="preserve">в компьютерной форме. Эта инструкция будет вам доступна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br/>
        <w:t>на протяжении всего экзамена. Ознакомьтесь с ней.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Сделайте паузу для ознакомления участников экзамена с указанной инструкцией.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Не ранее 10.00 часов организатор в аудитории обращает внимание участников экзамена станцию организатора.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Экзаменационные материалы с бланками регистрации поступили на станцию организатора в зашифрованном виде.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Бланки регистрации будут распечатаны и выданы вам. Печать начнётся ровно в 10.00 часов.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Экзаменационные материалы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с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КИМ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поступили на станции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br/>
        <w:t xml:space="preserve">для сдачи экзамена по информатике и ИКТ в компьютерной форме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br/>
        <w:t>в зашифрованном виде.</w:t>
      </w:r>
    </w:p>
    <w:p w:rsidR="00B14C2E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Они будут расшифрованы после выдачи бланков регистрации.</w:t>
      </w:r>
    </w:p>
    <w:p w:rsidR="00B62864" w:rsidRPr="009B5BEC" w:rsidRDefault="00B62864" w:rsidP="005530A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Не ранее 10.00 по местному времени орган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изатор, ответственный 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br/>
        <w:t xml:space="preserve">за печать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бланков регистрации, вводит количество бланков регистрации 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br/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для печати и запускает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процедуру расшифровки бланков регистрации (процедура расшифровки может быть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инициирована, если техническим специалистом и членом ГЭК ранее был загружен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и активирован ключ доступа к ЭМ).</w:t>
      </w:r>
    </w:p>
    <w:p w:rsidR="00B62864" w:rsidRPr="009B5BEC" w:rsidRDefault="00B62864" w:rsidP="005530A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Выполняется печать бланков регистрации и 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проверка качества печати бланка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регистрации: отсутствие белых и темных полос, текст хорошо читаем и четко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пропечатан; результат проверки сообщается организатору, ответственному за печать,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для подтверждения качества печати на станции организатора. Качественный бланк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регистрации размещается на столе для выдачи участникам, некачественный –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откладывается.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Далее начинается вторая часть инструктажа.</w:t>
      </w:r>
    </w:p>
    <w:p w:rsidR="00B62864" w:rsidRPr="009B5BEC" w:rsidRDefault="00B62864" w:rsidP="005530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Вам выдаются напечатанные в аудитории </w:t>
      </w:r>
      <w:r w:rsidR="005530AF">
        <w:rPr>
          <w:rFonts w:eastAsiaTheme="minorHAnsi"/>
          <w:b/>
          <w:bCs/>
          <w:sz w:val="28"/>
          <w:szCs w:val="28"/>
          <w:lang w:eastAsia="en-US"/>
        </w:rPr>
        <w:t xml:space="preserve">ППЭ бланки регистрации, а также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черновики КЕГЭ.</w:t>
      </w:r>
    </w:p>
    <w:p w:rsidR="00B62864" w:rsidRPr="009B5BEC" w:rsidRDefault="00B62864" w:rsidP="005530A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lastRenderedPageBreak/>
        <w:t xml:space="preserve">Организатор в аудитории, ответственный за 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проведение инструктажа, раздает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участникам распечатанные бланки регистрации в произвольном порядке, а также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черновики КЕГЭ. Организатор в аудитории, ответственный за расшифровку КИМ на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станциях КЕГЭ, запускает процедуру расшифровки КИМ на станциях КЕГЭ нажатием</w:t>
      </w:r>
      <w:r w:rsidR="005530A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кнопки «Прочитать КИМ». По окончании расшифровки убеждается, что станция КЕГЭ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перешла на страницу ввода номера бланка регистрации.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После выдачи бланков регистрации и одновременно с расшифровкой КИМ: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Возьмите выданный бланк регистрации 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проверьте качество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  <w:t xml:space="preserve">его печати.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В случае если вы обнаружили некачественную печать, обратитесь к нам.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Сделайте паузу для проверки участниками 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экзамена качества печати бланка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регистрации.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При обнаружении типографских дефектов замен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ите бланк регистрации, выполнив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дополнительную печать бланка регистрации.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Приступаем к заполнению бланка регистрации.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Записывайте буквы и цифры в соответств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ии с образцом на бланке. Каждая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цифра, символ записывается в отдельную клетку.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Поля «Код региона», «Код ППЭ», «Код предме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та», «Название предмета», «Дата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проведения ЕГЭ» заполнены автоматически.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Заполните поля «Код образовательной организации» 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«Номер аудитории»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в соответствии с информацией на доске (информационном стенде).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Обратите внимание участников экзамена на доску (информационный стенд).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Заполните поле «Класс».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Поля «служебная отметка» и «резерв-1» не заполняются.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Заполняем сведения об участнике эк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замена, поля: «Фамилия», «Имя»,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«Отчество (при наличии)», «Данные документа, удостоверяющего личность».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Сделайте паузу для заполнения участниками экзамена бланков регистрации.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Поставьте вашу подпись в поле «Подпись участника ЕГЭ», расположенном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в нижней части бланка регистрации.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В случае если участник экзамена отказывается 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ставить личную подпись в бланке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регистрации, организатор в аудитории ставит в бланке регистрации свою подпись.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Приступаем к работе на станции КЕГЭ. Внесите номер бланка регистрац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ии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ПО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для сдачи экзамена, нажмите кнопку «Далее», ознакомьтесь с инструкцией по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выполнению работы, появившейся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на экране, и остановитесь на странице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регистрации участника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для проверки организатором.</w:t>
      </w:r>
    </w:p>
    <w:p w:rsidR="00B62864" w:rsidRPr="009B5BEC" w:rsidRDefault="00B62864" w:rsidP="009875FB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Сделать паузу для выполнения участниками экзамена указанных действий.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lastRenderedPageBreak/>
        <w:t>Сейчас мы пройдём и проверим правильност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ь заполнения бланка регистрации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и результата ввода номера бланка регистрации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 </w:t>
      </w:r>
      <w:r w:rsidR="003B60E7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для сдачи экзамена.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Организаторы в аудитории проверяют правильность заполнения: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регистрационных полей на бланках регистрац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ии экзамена у каждого участника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экзамена и соответствие данных участника экзамена (ФИО, серии и номера документа,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удостоверяющего личность) в бланке регистрации и документе, удостоверяющем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личность. В случае обнаружения ошибочного заполнения регистрационных полей бланка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организаторы в аудитории дают указание участнику экзамена внести соответствующие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исправления;</w:t>
      </w:r>
    </w:p>
    <w:p w:rsidR="00A26284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i/>
          <w:iCs/>
          <w:sz w:val="28"/>
          <w:szCs w:val="28"/>
          <w:lang w:eastAsia="en-US"/>
        </w:rPr>
        <w:t>номера бланка регистрации, введенного уча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стником экзамена в ПО </w:t>
      </w:r>
      <w:r w:rsidR="003B60E7">
        <w:rPr>
          <w:rFonts w:eastAsiaTheme="minorHAnsi"/>
          <w:i/>
          <w:iCs/>
          <w:sz w:val="28"/>
          <w:szCs w:val="28"/>
          <w:lang w:eastAsia="en-US"/>
        </w:rPr>
        <w:br/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для сдачи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экзамена с бумажного бланка регистрации.</w:t>
      </w:r>
      <w:proofErr w:type="gramEnd"/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 В случае ошибочного заполнения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организаторы в аудитории дают указание участнику экзамена внести соответствующие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исправления </w:t>
      </w:r>
      <w:proofErr w:type="gramStart"/>
      <w:r w:rsidRPr="009B5BEC">
        <w:rPr>
          <w:rFonts w:eastAsiaTheme="minorHAnsi"/>
          <w:i/>
          <w:i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 ПО для сдачи экзамена. 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В случае верного значения организаторы в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аудитории подтверждают корректность введённых данных </w:t>
      </w:r>
      <w:proofErr w:type="gramStart"/>
      <w:r w:rsidRPr="009B5BEC">
        <w:rPr>
          <w:rFonts w:eastAsiaTheme="minorHAnsi"/>
          <w:i/>
          <w:i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 ПО для сдачи экзамена.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После проверки бланков регистрации у всех участников экзамена: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Вы внесли номер бланка регистрации и ознакомились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  <w:t xml:space="preserve">с инструкцией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по выполнению работы. Данная инструкция будет доступна и во время выполнения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экзаменационной работы. Сейчас вам будет назван код активации экзамена, после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ввода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которого начнется выполнение экзаменационной работы в ПО для сдачи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экзамена. Код активации вводите только после соответствующей нашей команды.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Отображаемое в ПО оставшееся до окончания экзамена время является ориентировочным, экзамен будет завершён в соот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ветствии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  <w:t xml:space="preserve">со временем, указанным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на доске (информационном стенде).</w:t>
      </w:r>
      <w:proofErr w:type="gramEnd"/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Для подготовки ответов на задания вы мо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жете использовать установленное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стандартное программное обеспечение, перечень которого указан в приложении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к паспорту станции КЕГЭ. Приложение находится у вас на рабочих столах.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Ознакомьтесь с ним.</w:t>
      </w:r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i/>
          <w:iCs/>
          <w:sz w:val="28"/>
          <w:szCs w:val="28"/>
          <w:lang w:eastAsia="en-US"/>
        </w:rPr>
        <w:t>Дать время для ознакомления с перечнем ст</w:t>
      </w:r>
      <w:r w:rsidR="00A26284">
        <w:rPr>
          <w:rFonts w:eastAsiaTheme="minorHAnsi"/>
          <w:i/>
          <w:iCs/>
          <w:sz w:val="28"/>
          <w:szCs w:val="28"/>
          <w:lang w:eastAsia="en-US"/>
        </w:rPr>
        <w:t xml:space="preserve">андартного ПО, предоставленного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участнику экзамена во время экзамена.</w:t>
      </w:r>
      <w:proofErr w:type="gramEnd"/>
    </w:p>
    <w:p w:rsidR="00B62864" w:rsidRPr="009B5BEC" w:rsidRDefault="00B62864" w:rsidP="00A2628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Ответы на задания необходимо внести в ПО для сдачи экзамена 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зафиксировать их нажатием кнопки «Сохранить».</w:t>
      </w:r>
      <w:proofErr w:type="gramEnd"/>
    </w:p>
    <w:p w:rsidR="00DD2F8B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Настоятельно рекомендуем записывать свои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ответы в специально отведенные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для этого поля черновика КЕГЭ, так как в случае сбоя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в работе компьютера 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замены его на резервный вам придётся заново внести полученные вами ранее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ответы.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Обращаем внимание,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что при наличии технических сбоев при выполнении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экзаменационной работы вы сможете продолжить выполнение экзаменационных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заданий за этим же (если его работоспособность будет восстановлена) или другим</w:t>
      </w:r>
      <w:r w:rsidR="00A2628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компьютером (ноутбуком) с использованием того же КИМ. 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В случае смены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компьютера (ноутбука) необходимо будет внести ранее полученные ответы заново.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При этом время, отведенное на экзамен, не продлевается.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lastRenderedPageBreak/>
        <w:t>В случае самостоятельного завершения э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кзамена Вы можете нажать кнопку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«Завершить экзамен», после чего на вашем экране появится «Протокол ответов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участника КЕГЭ» – таблица с внесенными вами ответами. Убедитесь в полноте 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достоверности отображаемой в этом окне информации, подтвердите соответствие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данной таблицы внесенным ответам. В случае необходимости вы можете вернуться к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выполнению заданий и исправить данные вами ответы.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Если вы завершаете выполнение заданий по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истечении времени, отведенного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на экзамен, у вас не будет возможности исправить свои ответы после просмотра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протокола.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По истечении времени, отведенного для сдачи экзамена, изменение внесё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нных </w:t>
      </w:r>
      <w:proofErr w:type="gramStart"/>
      <w:r w:rsidR="00DD2F8B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ПО ответов становится невозможным. Вы переходите </w:t>
      </w:r>
      <w:r w:rsidR="003B60E7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к просмотру сформированного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автоматически «Протокола ответов участника КЕГЭ».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Вам будет необходимо подтвердить соотве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тствие данной таблицы внесенным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ответам. Окно с формой протокола не может быть закрыто без подтверждения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участником КЕГЭ просмотра и согласия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с внесенными ответами. После нажатия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кнопок «Принять» и «Закрыть» необходимо перейти к странице «Экзамен закончен»,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на которой отображается краткая информация о количестве сохраненных ответов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контрольной сумме.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Далее необходимо перенести в специально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предназначенное для этих целей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поле в бланке регистрации контрольную сумму, автоматически сформированную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 для сдачи экзамена на основе введенных ответов. Внося контрольную сумму,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вы также подтверждаете, что ваши ответы внесены и сохранены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 для сдачи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экзаменов верно.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Код активации экзамена: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(сообщите код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активации экзамена, полученный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от руководителя ППЭ).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Начало выполнения экзаменационной работы: 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(объявите время начала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экзамена).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Окончание выполнения экзаменационной работы: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(укажите время).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Запишите на доске (информационном стенде) код активации экзамена, время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начала и окончания выполнения экзаменационной работы.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Важно! Время, отведенное на инструктаж и з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аполнение регистрационных полей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бланка регистрации, в общее время выполнения экзаменационной работы не включается.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Теперь вы можете внести код активации экз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амена в ПО для сдачи экзамена и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начать выполнение экзаменационной работы.</w:t>
      </w:r>
      <w:proofErr w:type="gramEnd"/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Инструктаж окончен.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Желаем удачи!</w:t>
      </w:r>
    </w:p>
    <w:p w:rsidR="00B62864" w:rsidRPr="00DD2F8B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Важно! При необходимости (в случае возникнов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ения технических сбоев) станция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КЕГЭ заменяется на </w:t>
      </w:r>
      <w:proofErr w:type="gramStart"/>
      <w:r w:rsidRPr="009B5BEC">
        <w:rPr>
          <w:rFonts w:eastAsiaTheme="minorHAnsi"/>
          <w:i/>
          <w:iCs/>
          <w:sz w:val="28"/>
          <w:szCs w:val="28"/>
          <w:lang w:eastAsia="en-US"/>
        </w:rPr>
        <w:t>резервную</w:t>
      </w:r>
      <w:proofErr w:type="gramEnd"/>
      <w:r w:rsidRPr="009B5BEC">
        <w:rPr>
          <w:rFonts w:eastAsiaTheme="minorHAnsi"/>
          <w:i/>
          <w:iCs/>
          <w:sz w:val="28"/>
          <w:szCs w:val="28"/>
          <w:lang w:eastAsia="en-US"/>
        </w:rPr>
        <w:t>. Выполнение экзаменационной работы участником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экзамена осуществляется с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тем же бланком регистрации,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время окончания экзамена для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участника экзамена не меняется и определяется временем, объявленным организатором в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момент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lastRenderedPageBreak/>
        <w:t xml:space="preserve">начала экзамена. Член ГЭК и организатор в аудитории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информируют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участника экзамена о необходимости повторного ввода ответов на задания, которые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были выполнены на вышедшей из строя станции, а также о том, что время экзамена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не продлевается.</w:t>
      </w:r>
    </w:p>
    <w:p w:rsidR="00B62864" w:rsidRPr="00DD2F8B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В случае если участник не согласен на вы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полнение экзаменационной работы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на резервной станции КЕГЭ, принимается решение, что он не завершил экзамен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по объективным причинам с оформлением соответствующего акта (форма ППЭ-22 «Акт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о досрочном завершении экзамена по объективным причинам») и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направляется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i/>
          <w:iCs/>
          <w:sz w:val="28"/>
          <w:szCs w:val="28"/>
          <w:lang w:eastAsia="en-US"/>
        </w:rPr>
        <w:t>на пересдачу экзамена в резервный день по решению председателя ГЭК.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За 30 минут до окончания выполнения эк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заменационной работы необходимо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объявить: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До окончания выполнения экзаменационной работы осталось </w:t>
      </w:r>
      <w:r w:rsidR="003B60E7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30 минут.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Не забудьте проверить корректность внес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ения и сохранения Ваших ответов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на задания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 для сдачи экзамена. После завершения экзамена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ПО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для сдачи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 не забудьте перенести в бланк регистрации контрольную сумму.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За 5 минут до окончания выполнения эк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заменационной работы необходимо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объявить: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До окончания выполнения экзаменац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ионной работы осталось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  <w:t xml:space="preserve">5 минут.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Не забудьте проверить корректность внесения и сохранения Ваших ответов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на задания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ПО для сдачи экзамена. После завершения экзамена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в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ПО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для сдачи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 не забудьте перенести в бланк регистрации контрольную сумму. При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завершении экзамена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br/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по окончании отведенного времени у вас не будет возможности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изменения ответов.</w:t>
      </w:r>
    </w:p>
    <w:p w:rsidR="00B62864" w:rsidRPr="009B5BEC" w:rsidRDefault="00B62864" w:rsidP="009875F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По окончании выполнения экзаменационной работы (экзамена) объявить: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Выполнение экзаменационной работы окончено. 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Завершите экзамен в ПО для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сдачи экзамена и перенесите в бланк регистрации контрольную сумму</w:t>
      </w:r>
      <w:r w:rsidRPr="009B5BEC">
        <w:rPr>
          <w:rFonts w:eastAsiaTheme="minorHAnsi"/>
          <w:sz w:val="28"/>
          <w:szCs w:val="28"/>
          <w:lang w:eastAsia="en-US"/>
        </w:rPr>
        <w:t>,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автоматически сформированную в </w:t>
      </w:r>
      <w:proofErr w:type="gramStart"/>
      <w:r w:rsidRPr="009B5BEC">
        <w:rPr>
          <w:rFonts w:eastAsiaTheme="minorHAnsi"/>
          <w:b/>
          <w:bCs/>
          <w:sz w:val="28"/>
          <w:szCs w:val="28"/>
          <w:lang w:eastAsia="en-US"/>
        </w:rPr>
        <w:t>ПО</w:t>
      </w:r>
      <w:proofErr w:type="gramEnd"/>
      <w:r w:rsidRPr="009B5BEC">
        <w:rPr>
          <w:rFonts w:eastAsiaTheme="minorHAnsi"/>
          <w:b/>
          <w:bCs/>
          <w:sz w:val="28"/>
          <w:szCs w:val="28"/>
          <w:lang w:eastAsia="en-US"/>
        </w:rPr>
        <w:t xml:space="preserve"> на основе введенных вами ответов в систему.</w:t>
      </w:r>
    </w:p>
    <w:p w:rsidR="00B62864" w:rsidRPr="009B5BEC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B5BEC">
        <w:rPr>
          <w:rFonts w:eastAsiaTheme="minorHAnsi"/>
          <w:b/>
          <w:bCs/>
          <w:sz w:val="28"/>
          <w:szCs w:val="28"/>
          <w:lang w:eastAsia="en-US"/>
        </w:rPr>
        <w:t>Положите экзаменационные материалы на край с</w:t>
      </w:r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тола. </w:t>
      </w:r>
      <w:r w:rsidR="003B60E7">
        <w:rPr>
          <w:rFonts w:eastAsiaTheme="minorHAnsi"/>
          <w:b/>
          <w:bCs/>
          <w:sz w:val="28"/>
          <w:szCs w:val="28"/>
          <w:lang w:eastAsia="en-US"/>
        </w:rPr>
        <w:br/>
      </w:r>
      <w:bookmarkStart w:id="0" w:name="_GoBack"/>
      <w:bookmarkEnd w:id="0"/>
      <w:r w:rsidR="00DD2F8B">
        <w:rPr>
          <w:rFonts w:eastAsiaTheme="minorHAnsi"/>
          <w:b/>
          <w:bCs/>
          <w:sz w:val="28"/>
          <w:szCs w:val="28"/>
          <w:lang w:eastAsia="en-US"/>
        </w:rPr>
        <w:t xml:space="preserve">Мы пройдем и соберем ваши </w:t>
      </w:r>
      <w:r w:rsidRPr="009B5BEC">
        <w:rPr>
          <w:rFonts w:eastAsiaTheme="minorHAnsi"/>
          <w:b/>
          <w:bCs/>
          <w:sz w:val="28"/>
          <w:szCs w:val="28"/>
          <w:lang w:eastAsia="en-US"/>
        </w:rPr>
        <w:t>экзаменационные материалы.</w:t>
      </w:r>
    </w:p>
    <w:p w:rsidR="00B62864" w:rsidRPr="00DD2F8B" w:rsidRDefault="00B62864" w:rsidP="00DD2F8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B5BEC">
        <w:rPr>
          <w:rFonts w:eastAsiaTheme="minorHAnsi"/>
          <w:i/>
          <w:iCs/>
          <w:sz w:val="28"/>
          <w:szCs w:val="28"/>
          <w:lang w:eastAsia="en-US"/>
        </w:rPr>
        <w:t>Организаторы в аудитории осуществляют сб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ор экзаменационных материалов с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рабочих мест участников экзамена в организованном порядке, сверяя контрольную сумму</w:t>
      </w:r>
      <w:r w:rsidR="00DD2F8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B5BEC">
        <w:rPr>
          <w:rFonts w:eastAsiaTheme="minorHAnsi"/>
          <w:i/>
          <w:iCs/>
          <w:sz w:val="28"/>
          <w:szCs w:val="28"/>
          <w:lang w:eastAsia="en-US"/>
        </w:rPr>
        <w:t xml:space="preserve">в бланке регистрации с контрольной суммой </w:t>
      </w:r>
      <w:r w:rsidR="003B60E7">
        <w:rPr>
          <w:rFonts w:eastAsiaTheme="minorHAnsi"/>
          <w:i/>
          <w:iCs/>
          <w:sz w:val="28"/>
          <w:szCs w:val="28"/>
          <w:lang w:eastAsia="en-US"/>
        </w:rPr>
        <w:br/>
      </w:r>
      <w:r w:rsidRPr="009B5BEC">
        <w:rPr>
          <w:rFonts w:eastAsiaTheme="minorHAnsi"/>
          <w:i/>
          <w:iCs/>
          <w:sz w:val="28"/>
          <w:szCs w:val="28"/>
          <w:lang w:eastAsia="en-US"/>
        </w:rPr>
        <w:t>в станции КЕГЭ.</w:t>
      </w: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</w:p>
    <w:p w:rsidR="00B62864" w:rsidRPr="009B5BEC" w:rsidRDefault="00B62864" w:rsidP="009875FB">
      <w:pPr>
        <w:ind w:firstLine="709"/>
        <w:jc w:val="both"/>
        <w:rPr>
          <w:b/>
          <w:bCs/>
          <w:sz w:val="28"/>
          <w:szCs w:val="28"/>
        </w:rPr>
      </w:pPr>
    </w:p>
    <w:p w:rsidR="00B14C2E" w:rsidRPr="009B5BEC" w:rsidRDefault="00B14C2E" w:rsidP="009875FB">
      <w:pPr>
        <w:ind w:firstLine="709"/>
        <w:jc w:val="both"/>
        <w:rPr>
          <w:b/>
          <w:bCs/>
          <w:sz w:val="28"/>
          <w:szCs w:val="28"/>
        </w:rPr>
      </w:pPr>
    </w:p>
    <w:sectPr w:rsidR="00B14C2E" w:rsidRPr="009B5BEC" w:rsidSect="003B60E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E"/>
    <w:rsid w:val="003940CA"/>
    <w:rsid w:val="003B60E7"/>
    <w:rsid w:val="005530AF"/>
    <w:rsid w:val="009875FB"/>
    <w:rsid w:val="009B5BEC"/>
    <w:rsid w:val="00A26284"/>
    <w:rsid w:val="00B14C2E"/>
    <w:rsid w:val="00B54DED"/>
    <w:rsid w:val="00B62864"/>
    <w:rsid w:val="00DD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Р заголовок2"/>
    <w:basedOn w:val="a3"/>
    <w:next w:val="a"/>
    <w:link w:val="20"/>
    <w:qFormat/>
    <w:rsid w:val="00B14C2E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1">
    <w:name w:val="МР заголовок1"/>
    <w:basedOn w:val="a3"/>
    <w:next w:val="2"/>
    <w:qFormat/>
    <w:rsid w:val="00B14C2E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character" w:customStyle="1" w:styleId="20">
    <w:name w:val="МР заголовок2 Знак"/>
    <w:basedOn w:val="a0"/>
    <w:link w:val="2"/>
    <w:locked/>
    <w:rsid w:val="00B14C2E"/>
    <w:rPr>
      <w:rFonts w:ascii="Times New Roman" w:hAnsi="Times New Roman" w:cs="Times New Roman"/>
      <w:b/>
      <w:sz w:val="28"/>
      <w:szCs w:val="28"/>
    </w:rPr>
  </w:style>
  <w:style w:type="table" w:styleId="a4">
    <w:name w:val="Table Grid"/>
    <w:basedOn w:val="a1"/>
    <w:uiPriority w:val="59"/>
    <w:rsid w:val="00B1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Р заголовок2"/>
    <w:basedOn w:val="a3"/>
    <w:next w:val="a"/>
    <w:link w:val="20"/>
    <w:qFormat/>
    <w:rsid w:val="00B14C2E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1">
    <w:name w:val="МР заголовок1"/>
    <w:basedOn w:val="a3"/>
    <w:next w:val="2"/>
    <w:qFormat/>
    <w:rsid w:val="00B14C2E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character" w:customStyle="1" w:styleId="20">
    <w:name w:val="МР заголовок2 Знак"/>
    <w:basedOn w:val="a0"/>
    <w:link w:val="2"/>
    <w:locked/>
    <w:rsid w:val="00B14C2E"/>
    <w:rPr>
      <w:rFonts w:ascii="Times New Roman" w:hAnsi="Times New Roman" w:cs="Times New Roman"/>
      <w:b/>
      <w:sz w:val="28"/>
      <w:szCs w:val="28"/>
    </w:rPr>
  </w:style>
  <w:style w:type="table" w:styleId="a4">
    <w:name w:val="Table Grid"/>
    <w:basedOn w:val="a1"/>
    <w:uiPriority w:val="59"/>
    <w:rsid w:val="00B1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1</cp:revision>
  <dcterms:created xsi:type="dcterms:W3CDTF">2022-03-04T09:03:00Z</dcterms:created>
  <dcterms:modified xsi:type="dcterms:W3CDTF">2022-03-04T09:51:00Z</dcterms:modified>
</cp:coreProperties>
</file>