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48" w:rsidRDefault="00042048" w:rsidP="00042048">
      <w:pPr>
        <w:tabs>
          <w:tab w:val="left" w:pos="1585"/>
        </w:tabs>
        <w:rPr>
          <w:rFonts w:eastAsia="Calibri"/>
          <w:b/>
        </w:rPr>
      </w:pPr>
      <w:r>
        <w:rPr>
          <w:rFonts w:eastAsia="Calibri"/>
          <w:b/>
        </w:rPr>
        <w:tab/>
      </w:r>
    </w:p>
    <w:p w:rsidR="00042048" w:rsidRPr="004B4661" w:rsidRDefault="00042048" w:rsidP="00042048">
      <w:pPr>
        <w:suppressAutoHyphens/>
        <w:spacing w:line="216" w:lineRule="auto"/>
        <w:rPr>
          <w:sz w:val="28"/>
          <w:szCs w:val="28"/>
        </w:rPr>
      </w:pPr>
      <w:r w:rsidRPr="004B4661">
        <w:rPr>
          <w:sz w:val="28"/>
          <w:szCs w:val="28"/>
        </w:rPr>
        <w:t xml:space="preserve">Наименование </w:t>
      </w:r>
      <w:proofErr w:type="gramStart"/>
      <w:r w:rsidRPr="004B4661">
        <w:rPr>
          <w:sz w:val="28"/>
          <w:szCs w:val="28"/>
        </w:rPr>
        <w:t>муниципального</w:t>
      </w:r>
      <w:proofErr w:type="gramEnd"/>
    </w:p>
    <w:p w:rsidR="00042048" w:rsidRPr="004B4661" w:rsidRDefault="00042048" w:rsidP="00042048">
      <w:pPr>
        <w:suppressAutoHyphens/>
        <w:spacing w:line="216" w:lineRule="auto"/>
        <w:rPr>
          <w:sz w:val="28"/>
          <w:szCs w:val="28"/>
        </w:rPr>
      </w:pPr>
      <w:r w:rsidRPr="004B4661">
        <w:rPr>
          <w:sz w:val="28"/>
          <w:szCs w:val="28"/>
        </w:rPr>
        <w:t>образования _____________________________________</w:t>
      </w:r>
      <w:r>
        <w:rPr>
          <w:sz w:val="28"/>
          <w:szCs w:val="28"/>
        </w:rPr>
        <w:t>___________________</w:t>
      </w:r>
    </w:p>
    <w:p w:rsidR="00042048" w:rsidRPr="004B4661" w:rsidRDefault="00042048" w:rsidP="00042048">
      <w:pPr>
        <w:suppressAutoHyphens/>
        <w:spacing w:line="216" w:lineRule="auto"/>
        <w:rPr>
          <w:sz w:val="28"/>
          <w:szCs w:val="28"/>
        </w:rPr>
      </w:pPr>
    </w:p>
    <w:p w:rsidR="00042048" w:rsidRPr="004B4661" w:rsidRDefault="00042048" w:rsidP="00042048">
      <w:pPr>
        <w:suppressAutoHyphens/>
        <w:spacing w:line="216" w:lineRule="auto"/>
        <w:rPr>
          <w:sz w:val="28"/>
          <w:szCs w:val="28"/>
        </w:rPr>
      </w:pPr>
      <w:r w:rsidRPr="004B4661">
        <w:rPr>
          <w:sz w:val="28"/>
          <w:szCs w:val="28"/>
        </w:rPr>
        <w:t>Наименование образовательной организации___________________________________</w:t>
      </w:r>
      <w:r>
        <w:rPr>
          <w:sz w:val="28"/>
          <w:szCs w:val="28"/>
        </w:rPr>
        <w:t>______________________</w:t>
      </w:r>
    </w:p>
    <w:p w:rsidR="00042048" w:rsidRPr="004B4661" w:rsidRDefault="00042048" w:rsidP="00042048">
      <w:pPr>
        <w:suppressAutoHyphens/>
        <w:spacing w:line="216" w:lineRule="auto"/>
        <w:rPr>
          <w:sz w:val="28"/>
          <w:szCs w:val="28"/>
        </w:rPr>
      </w:pPr>
    </w:p>
    <w:p w:rsidR="00042048" w:rsidRPr="004B4661" w:rsidRDefault="00042048" w:rsidP="00042048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</w:t>
      </w:r>
      <w:r w:rsidRPr="004B4661">
        <w:rPr>
          <w:sz w:val="28"/>
          <w:szCs w:val="28"/>
        </w:rPr>
        <w:t xml:space="preserve"> </w:t>
      </w:r>
      <w:proofErr w:type="spellStart"/>
      <w:r w:rsidRPr="004B4661">
        <w:rPr>
          <w:sz w:val="28"/>
          <w:szCs w:val="28"/>
        </w:rPr>
        <w:t>Имя_______</w:t>
      </w:r>
      <w:r>
        <w:rPr>
          <w:sz w:val="28"/>
          <w:szCs w:val="28"/>
        </w:rPr>
        <w:t>________</w:t>
      </w:r>
      <w:r w:rsidRPr="004B4661">
        <w:rPr>
          <w:sz w:val="28"/>
          <w:szCs w:val="28"/>
        </w:rPr>
        <w:t>_____</w:t>
      </w:r>
      <w:r>
        <w:rPr>
          <w:sz w:val="28"/>
          <w:szCs w:val="28"/>
        </w:rPr>
        <w:t>Класс</w:t>
      </w:r>
      <w:proofErr w:type="spellEnd"/>
      <w:r w:rsidRPr="004B4661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042048" w:rsidRPr="004B4661" w:rsidRDefault="00042048" w:rsidP="00042048">
      <w:pPr>
        <w:shd w:val="clear" w:color="auto" w:fill="FFFFFF"/>
        <w:suppressAutoHyphens/>
        <w:spacing w:line="216" w:lineRule="auto"/>
        <w:jc w:val="center"/>
        <w:rPr>
          <w:sz w:val="28"/>
          <w:szCs w:val="28"/>
        </w:rPr>
      </w:pPr>
    </w:p>
    <w:p w:rsidR="00042048" w:rsidRPr="004B4661" w:rsidRDefault="00042048" w:rsidP="00042048">
      <w:pPr>
        <w:shd w:val="clear" w:color="auto" w:fill="FFFFFF"/>
        <w:suppressAutoHyphens/>
        <w:spacing w:line="216" w:lineRule="auto"/>
        <w:rPr>
          <w:sz w:val="28"/>
          <w:szCs w:val="28"/>
        </w:rPr>
      </w:pPr>
      <w:r w:rsidRPr="004B4661">
        <w:rPr>
          <w:sz w:val="28"/>
          <w:szCs w:val="28"/>
        </w:rPr>
        <w:t>Дата проведения</w:t>
      </w:r>
      <w:proofErr w:type="gramStart"/>
      <w:r w:rsidRPr="004B4661">
        <w:rPr>
          <w:sz w:val="28"/>
          <w:szCs w:val="28"/>
        </w:rPr>
        <w:t xml:space="preserve"> _____- ______-_______</w:t>
      </w:r>
      <w:proofErr w:type="gramEnd"/>
    </w:p>
    <w:p w:rsidR="00C131BA" w:rsidRDefault="00C131BA" w:rsidP="007A2E9E">
      <w:pPr>
        <w:jc w:val="center"/>
        <w:rPr>
          <w:b/>
        </w:rPr>
      </w:pPr>
    </w:p>
    <w:p w:rsidR="00042048" w:rsidRPr="00042048" w:rsidRDefault="00042048" w:rsidP="00042048">
      <w:pPr>
        <w:suppressAutoHyphens/>
        <w:jc w:val="both"/>
        <w:rPr>
          <w:b/>
          <w:sz w:val="28"/>
          <w:szCs w:val="28"/>
        </w:rPr>
      </w:pPr>
    </w:p>
    <w:p w:rsidR="00296A27" w:rsidRPr="00042048" w:rsidRDefault="00296A27" w:rsidP="00042048">
      <w:pPr>
        <w:suppressAutoHyphens/>
        <w:jc w:val="center"/>
        <w:rPr>
          <w:b/>
          <w:sz w:val="28"/>
          <w:szCs w:val="28"/>
        </w:rPr>
      </w:pPr>
      <w:r w:rsidRPr="00042048">
        <w:rPr>
          <w:b/>
          <w:sz w:val="28"/>
          <w:szCs w:val="28"/>
        </w:rPr>
        <w:t>Инструкция по выполнению работы</w:t>
      </w:r>
    </w:p>
    <w:p w:rsidR="00142C29" w:rsidRPr="00042048" w:rsidRDefault="00142C29" w:rsidP="00042048">
      <w:pPr>
        <w:suppressAutoHyphens/>
        <w:jc w:val="both"/>
        <w:rPr>
          <w:b/>
          <w:sz w:val="28"/>
          <w:szCs w:val="28"/>
        </w:rPr>
      </w:pPr>
    </w:p>
    <w:p w:rsidR="00296A27" w:rsidRPr="00042048" w:rsidRDefault="00296A27" w:rsidP="00042048">
      <w:pPr>
        <w:suppressAutoHyphens/>
        <w:ind w:firstLine="709"/>
        <w:jc w:val="both"/>
        <w:rPr>
          <w:sz w:val="28"/>
          <w:szCs w:val="28"/>
        </w:rPr>
      </w:pPr>
      <w:r w:rsidRPr="00042048">
        <w:rPr>
          <w:sz w:val="28"/>
          <w:szCs w:val="28"/>
        </w:rPr>
        <w:t xml:space="preserve">На выполнение работы по географии отводится 45 минут. </w:t>
      </w:r>
    </w:p>
    <w:p w:rsidR="00142C29" w:rsidRPr="00042048" w:rsidRDefault="00296A27" w:rsidP="000420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42048">
        <w:rPr>
          <w:sz w:val="28"/>
          <w:szCs w:val="28"/>
        </w:rPr>
        <w:tab/>
      </w:r>
      <w:r w:rsidR="00EE37CD" w:rsidRPr="00042048">
        <w:rPr>
          <w:sz w:val="28"/>
          <w:szCs w:val="28"/>
        </w:rPr>
        <w:t>Диагностическая р</w:t>
      </w:r>
      <w:r w:rsidR="00142C29" w:rsidRPr="00042048">
        <w:rPr>
          <w:sz w:val="28"/>
          <w:szCs w:val="28"/>
        </w:rPr>
        <w:t>абота состоит из 15 заданий.</w:t>
      </w:r>
      <w:r w:rsidR="004E302F" w:rsidRPr="00042048">
        <w:rPr>
          <w:sz w:val="28"/>
          <w:szCs w:val="28"/>
        </w:rPr>
        <w:t xml:space="preserve"> </w:t>
      </w:r>
    </w:p>
    <w:p w:rsidR="00296A27" w:rsidRPr="00042048" w:rsidRDefault="00296A27" w:rsidP="0004204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Работа содержит 3 задания (№ 2,</w:t>
      </w:r>
      <w:r w:rsidR="000420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0420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3,</w:t>
      </w:r>
      <w:r w:rsidR="000420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0420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14), в которых представлены варианты ответа. Ответ к таким заданиям записывается в виде одной цифры, которая  соответствует номеру правильного ответа. Эту цифру запишите в поле ответа в тексте работы. </w:t>
      </w:r>
    </w:p>
    <w:p w:rsidR="00296A27" w:rsidRPr="00042048" w:rsidRDefault="00296A27" w:rsidP="00042048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042048">
        <w:rPr>
          <w:sz w:val="28"/>
          <w:szCs w:val="28"/>
        </w:rPr>
        <w:t>Работа включает 10</w:t>
      </w:r>
      <w:r w:rsidR="004E302F" w:rsidRPr="00042048">
        <w:rPr>
          <w:sz w:val="28"/>
          <w:szCs w:val="28"/>
        </w:rPr>
        <w:t xml:space="preserve"> </w:t>
      </w:r>
      <w:r w:rsidRPr="00042048">
        <w:rPr>
          <w:sz w:val="28"/>
          <w:szCs w:val="28"/>
        </w:rPr>
        <w:t xml:space="preserve">заданий с кратким ответом, из них: </w:t>
      </w:r>
      <w:r w:rsidRPr="00042048">
        <w:rPr>
          <w:color w:val="FF0000"/>
          <w:sz w:val="28"/>
          <w:szCs w:val="28"/>
        </w:rPr>
        <w:br/>
      </w:r>
      <w:r w:rsidRPr="00042048">
        <w:rPr>
          <w:sz w:val="28"/>
          <w:szCs w:val="28"/>
        </w:rPr>
        <w:t xml:space="preserve">1 задание, требующее записи ответа в виде слова или словосочетания, </w:t>
      </w:r>
      <w:r w:rsidR="00042048">
        <w:rPr>
          <w:sz w:val="28"/>
          <w:szCs w:val="28"/>
        </w:rPr>
        <w:t xml:space="preserve">                       </w:t>
      </w:r>
      <w:r w:rsidRPr="00042048">
        <w:rPr>
          <w:sz w:val="28"/>
          <w:szCs w:val="28"/>
        </w:rPr>
        <w:t xml:space="preserve">9 заданий, требующих записи ответа в виде числа или последовательности цифр. Для этих заданий ответ записывается в работе в отведённом для этого месте. В случае записи неверного ответа зачеркните его и запишите рядом новый. </w:t>
      </w: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  <w:r w:rsidRPr="00042048">
        <w:rPr>
          <w:color w:val="FF0000"/>
          <w:sz w:val="28"/>
          <w:szCs w:val="28"/>
        </w:rPr>
        <w:tab/>
      </w:r>
      <w:r w:rsidRPr="00042048">
        <w:rPr>
          <w:sz w:val="28"/>
          <w:szCs w:val="28"/>
        </w:rPr>
        <w:t>Работа содержит 2 задания (</w:t>
      </w:r>
      <w:r w:rsidR="004E302F" w:rsidRPr="00042048">
        <w:rPr>
          <w:sz w:val="28"/>
          <w:szCs w:val="28"/>
        </w:rPr>
        <w:t xml:space="preserve">№ </w:t>
      </w:r>
      <w:r w:rsidRPr="00042048">
        <w:rPr>
          <w:sz w:val="28"/>
          <w:szCs w:val="28"/>
        </w:rPr>
        <w:t>13 и 15), на которые следует дать полный развёрну</w:t>
      </w:r>
      <w:r w:rsidR="00042048">
        <w:rPr>
          <w:sz w:val="28"/>
          <w:szCs w:val="28"/>
        </w:rPr>
        <w:t xml:space="preserve">тый ответ. </w:t>
      </w:r>
      <w:r w:rsidRPr="00042048">
        <w:rPr>
          <w:sz w:val="28"/>
          <w:szCs w:val="28"/>
        </w:rPr>
        <w:t>При выполнении работы разрешается использовать географические атласы для 8 класс</w:t>
      </w:r>
      <w:r w:rsidR="00FB3F80" w:rsidRPr="00042048">
        <w:rPr>
          <w:sz w:val="28"/>
          <w:szCs w:val="28"/>
        </w:rPr>
        <w:t>а</w:t>
      </w:r>
      <w:r w:rsidRPr="00042048">
        <w:rPr>
          <w:sz w:val="28"/>
          <w:szCs w:val="28"/>
        </w:rPr>
        <w:t xml:space="preserve">. </w:t>
      </w: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  <w:r w:rsidRPr="00042048">
        <w:rPr>
          <w:sz w:val="28"/>
          <w:szCs w:val="28"/>
        </w:rPr>
        <w:tab/>
        <w:t xml:space="preserve">При выполнении заданий можно пользоваться черновиком. Записи </w:t>
      </w:r>
      <w:r w:rsidRPr="00042048">
        <w:rPr>
          <w:sz w:val="28"/>
          <w:szCs w:val="28"/>
        </w:rPr>
        <w:br/>
        <w:t>в черновике не учитываются при оценивании работы.</w:t>
      </w: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  <w:r w:rsidRPr="00042048">
        <w:rPr>
          <w:sz w:val="28"/>
          <w:szCs w:val="28"/>
        </w:rPr>
        <w:tab/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30433F" w:rsidRPr="00042048" w:rsidRDefault="0030433F" w:rsidP="00042048">
      <w:pPr>
        <w:suppressAutoHyphens/>
        <w:jc w:val="both"/>
        <w:rPr>
          <w:b/>
          <w:bCs/>
          <w:i/>
          <w:color w:val="000000"/>
          <w:sz w:val="28"/>
          <w:szCs w:val="28"/>
        </w:rPr>
      </w:pPr>
    </w:p>
    <w:p w:rsidR="00296A27" w:rsidRPr="00042048" w:rsidRDefault="00296A27" w:rsidP="00042048">
      <w:pPr>
        <w:suppressAutoHyphens/>
        <w:jc w:val="center"/>
        <w:rPr>
          <w:i/>
          <w:color w:val="000000"/>
          <w:sz w:val="28"/>
          <w:szCs w:val="28"/>
        </w:rPr>
      </w:pPr>
      <w:r w:rsidRPr="00042048">
        <w:rPr>
          <w:b/>
          <w:bCs/>
          <w:i/>
          <w:color w:val="000000"/>
          <w:sz w:val="28"/>
          <w:szCs w:val="28"/>
        </w:rPr>
        <w:t>Желаем успеха!</w:t>
      </w: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</w:p>
    <w:p w:rsidR="008E45E5" w:rsidRPr="00042048" w:rsidRDefault="008E45E5" w:rsidP="00042048">
      <w:pPr>
        <w:suppressAutoHyphens/>
        <w:jc w:val="both"/>
        <w:rPr>
          <w:sz w:val="28"/>
          <w:szCs w:val="28"/>
        </w:rPr>
      </w:pPr>
    </w:p>
    <w:p w:rsidR="00296A27" w:rsidRPr="00042048" w:rsidRDefault="00296A27" w:rsidP="00042048">
      <w:pPr>
        <w:numPr>
          <w:ilvl w:val="0"/>
          <w:numId w:val="1"/>
        </w:numPr>
        <w:suppressAutoHyphens/>
        <w:ind w:left="284" w:hanging="284"/>
        <w:contextualSpacing/>
        <w:jc w:val="both"/>
        <w:rPr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lastRenderedPageBreak/>
        <w:t xml:space="preserve">При строительстве в сейсмоопасных районах применяется особая технология. Сейсмостойкость каменных зданий обеспечивают многими конструктивными приемами, например устройством железобетонных каркасов в оконных и дверных проёмах. </w:t>
      </w:r>
      <w:r w:rsidRPr="00042048">
        <w:rPr>
          <w:rFonts w:ascii="CenturySchoolbookBT-Roman" w:hAnsi="CenturySchoolbookBT-Roman"/>
          <w:sz w:val="28"/>
          <w:szCs w:val="28"/>
        </w:rPr>
        <w:t>В как</w:t>
      </w:r>
      <w:r w:rsidRPr="00042048">
        <w:rPr>
          <w:sz w:val="28"/>
          <w:szCs w:val="28"/>
        </w:rPr>
        <w:t>их</w:t>
      </w:r>
      <w:r w:rsidR="007E32AA" w:rsidRPr="00042048">
        <w:rPr>
          <w:sz w:val="28"/>
          <w:szCs w:val="28"/>
        </w:rPr>
        <w:t xml:space="preserve"> </w:t>
      </w:r>
      <w:r w:rsidRPr="00042048">
        <w:rPr>
          <w:sz w:val="28"/>
          <w:szCs w:val="28"/>
        </w:rPr>
        <w:t xml:space="preserve">двух </w:t>
      </w:r>
      <w:r w:rsidRPr="00042048">
        <w:rPr>
          <w:rFonts w:ascii="CenturySchoolbookBT-Roman" w:hAnsi="CenturySchoolbookBT-Roman"/>
          <w:sz w:val="28"/>
          <w:szCs w:val="28"/>
        </w:rPr>
        <w:t>из перечисленных регионов России необходимо применять такую технологию строительства?</w:t>
      </w:r>
      <w:r w:rsidRPr="00042048">
        <w:rPr>
          <w:sz w:val="28"/>
          <w:szCs w:val="28"/>
        </w:rPr>
        <w:t xml:space="preserve"> Запишите </w:t>
      </w:r>
      <w:r w:rsidRPr="00042048">
        <w:rPr>
          <w:b/>
          <w:sz w:val="28"/>
          <w:szCs w:val="28"/>
          <w:u w:val="single"/>
        </w:rPr>
        <w:t>цифры</w:t>
      </w:r>
      <w:r w:rsidRPr="00042048">
        <w:rPr>
          <w:sz w:val="28"/>
          <w:szCs w:val="28"/>
        </w:rPr>
        <w:t xml:space="preserve">, под которыми указаны эти регионы. </w:t>
      </w:r>
    </w:p>
    <w:p w:rsidR="00042048" w:rsidRDefault="00042048" w:rsidP="00042048">
      <w:pPr>
        <w:suppressAutoHyphens/>
        <w:ind w:left="390"/>
        <w:jc w:val="both"/>
        <w:rPr>
          <w:rFonts w:ascii="PT Sans" w:hAnsi="PT Sans" w:cs="Helvetica"/>
          <w:sz w:val="28"/>
          <w:szCs w:val="28"/>
        </w:rPr>
      </w:pPr>
    </w:p>
    <w:p w:rsidR="00042048" w:rsidRPr="00042048" w:rsidRDefault="00042048" w:rsidP="00042048">
      <w:pPr>
        <w:suppressAutoHyphens/>
        <w:ind w:left="390"/>
        <w:jc w:val="both"/>
        <w:rPr>
          <w:rFonts w:ascii="PT Sans" w:hAnsi="PT Sans" w:cs="Helvetica"/>
          <w:sz w:val="16"/>
          <w:szCs w:val="16"/>
        </w:rPr>
        <w:sectPr w:rsidR="00042048" w:rsidRPr="00042048" w:rsidSect="00042048">
          <w:headerReference w:type="default" r:id="rId9"/>
          <w:footerReference w:type="default" r:id="rId10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:rsidR="00296A27" w:rsidRPr="00042048" w:rsidRDefault="00296A27" w:rsidP="00042048">
      <w:pPr>
        <w:suppressAutoHyphens/>
        <w:ind w:left="390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lastRenderedPageBreak/>
        <w:t xml:space="preserve">1) Свердловская область  </w:t>
      </w:r>
    </w:p>
    <w:p w:rsidR="00296A27" w:rsidRPr="00042048" w:rsidRDefault="00296A27" w:rsidP="00042048">
      <w:pPr>
        <w:suppressAutoHyphens/>
        <w:ind w:left="390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t xml:space="preserve">2) Смоленская область  </w:t>
      </w:r>
    </w:p>
    <w:p w:rsidR="00296A27" w:rsidRDefault="00296A27" w:rsidP="00042048">
      <w:pPr>
        <w:suppressAutoHyphens/>
        <w:ind w:left="390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t>3) Камчатский край</w:t>
      </w:r>
    </w:p>
    <w:p w:rsidR="00042048" w:rsidRDefault="00042048" w:rsidP="00042048">
      <w:pPr>
        <w:suppressAutoHyphens/>
        <w:ind w:left="390"/>
        <w:jc w:val="both"/>
        <w:rPr>
          <w:rFonts w:ascii="PT Sans" w:hAnsi="PT Sans" w:cs="Helvetica"/>
          <w:sz w:val="16"/>
          <w:szCs w:val="16"/>
        </w:rPr>
      </w:pPr>
    </w:p>
    <w:p w:rsidR="00042048" w:rsidRDefault="00296A27" w:rsidP="00042048">
      <w:pPr>
        <w:suppressAutoHyphens/>
        <w:ind w:left="851" w:hanging="425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lastRenderedPageBreak/>
        <w:t xml:space="preserve">4) Ханты-Мансийский </w:t>
      </w:r>
    </w:p>
    <w:p w:rsidR="00296A27" w:rsidRPr="00042048" w:rsidRDefault="00042048" w:rsidP="00042048">
      <w:pPr>
        <w:suppressAutoHyphens/>
        <w:ind w:left="851" w:hanging="425"/>
        <w:jc w:val="both"/>
        <w:rPr>
          <w:rFonts w:ascii="PT Sans" w:hAnsi="PT Sans" w:cs="Helvetica"/>
          <w:sz w:val="28"/>
          <w:szCs w:val="28"/>
        </w:rPr>
      </w:pPr>
      <w:r>
        <w:rPr>
          <w:rFonts w:ascii="PT Sans" w:hAnsi="PT Sans" w:cs="Helvetica"/>
          <w:sz w:val="28"/>
          <w:szCs w:val="28"/>
        </w:rPr>
        <w:t xml:space="preserve">    АО–</w:t>
      </w:r>
      <w:r w:rsidR="00296A27" w:rsidRPr="00042048">
        <w:rPr>
          <w:rFonts w:ascii="PT Sans" w:hAnsi="PT Sans" w:cs="Helvetica"/>
          <w:sz w:val="28"/>
          <w:szCs w:val="28"/>
        </w:rPr>
        <w:t xml:space="preserve">Югра  </w:t>
      </w:r>
    </w:p>
    <w:p w:rsidR="00042048" w:rsidRDefault="00296A27" w:rsidP="00042048">
      <w:pPr>
        <w:suppressAutoHyphens/>
        <w:ind w:left="390"/>
        <w:jc w:val="both"/>
        <w:rPr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t>5) Республика Алтай</w:t>
      </w:r>
    </w:p>
    <w:p w:rsidR="00042048" w:rsidRPr="00042048" w:rsidRDefault="00042048" w:rsidP="00042048">
      <w:pPr>
        <w:suppressAutoHyphens/>
        <w:jc w:val="both"/>
        <w:rPr>
          <w:sz w:val="16"/>
          <w:szCs w:val="16"/>
        </w:rPr>
        <w:sectPr w:rsidR="00042048" w:rsidRPr="00042048" w:rsidSect="00042048">
          <w:type w:val="continuous"/>
          <w:pgSz w:w="11906" w:h="16838"/>
          <w:pgMar w:top="567" w:right="707" w:bottom="709" w:left="1701" w:header="708" w:footer="708" w:gutter="0"/>
          <w:cols w:num="2" w:space="708"/>
          <w:docGrid w:linePitch="360"/>
        </w:sectPr>
      </w:pP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  <w:r w:rsidRPr="00042048">
        <w:rPr>
          <w:sz w:val="28"/>
          <w:szCs w:val="28"/>
        </w:rPr>
        <w:lastRenderedPageBreak/>
        <w:t>Ответ: ___________________________.</w:t>
      </w:r>
    </w:p>
    <w:p w:rsidR="00296A27" w:rsidRPr="00042048" w:rsidRDefault="00296A27" w:rsidP="00042048">
      <w:pPr>
        <w:suppressAutoHyphens/>
        <w:ind w:left="390"/>
        <w:jc w:val="both"/>
        <w:rPr>
          <w:rFonts w:ascii="PT Sans" w:hAnsi="PT Sans" w:cs="Helvetica"/>
          <w:sz w:val="28"/>
          <w:szCs w:val="28"/>
        </w:rPr>
      </w:pPr>
    </w:p>
    <w:p w:rsidR="00D946A0" w:rsidRPr="00042048" w:rsidRDefault="00296A27" w:rsidP="00042048">
      <w:pPr>
        <w:suppressAutoHyphens/>
        <w:ind w:left="284" w:hanging="284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b/>
          <w:sz w:val="28"/>
          <w:szCs w:val="28"/>
        </w:rPr>
        <w:t>2.</w:t>
      </w:r>
      <w:r w:rsidR="00D946A0" w:rsidRPr="00042048">
        <w:rPr>
          <w:rFonts w:ascii="PT Sans" w:hAnsi="PT Sans" w:cs="Helvetica"/>
          <w:sz w:val="28"/>
          <w:szCs w:val="28"/>
        </w:rPr>
        <w:t xml:space="preserve"> В климатической доктрине Российской Федерации говорится о высокой скорости глобального потепления климата, наблюдаемого в течение последних десятилетий. Что из перечисленного относится к </w:t>
      </w:r>
      <w:r w:rsidR="00D946A0" w:rsidRPr="00042048">
        <w:rPr>
          <w:rFonts w:ascii="PT Sans" w:hAnsi="PT Sans" w:cs="Helvetica"/>
          <w:b/>
          <w:sz w:val="28"/>
          <w:szCs w:val="28"/>
        </w:rPr>
        <w:t>возможным положительным ожидаемым последствиям изменения климата</w:t>
      </w:r>
      <w:r w:rsidR="00D946A0" w:rsidRPr="00042048">
        <w:rPr>
          <w:rFonts w:ascii="PT Sans" w:hAnsi="PT Sans" w:cs="Helvetica"/>
          <w:sz w:val="28"/>
          <w:szCs w:val="28"/>
        </w:rPr>
        <w:t xml:space="preserve"> </w:t>
      </w:r>
      <w:r w:rsidR="00042048">
        <w:rPr>
          <w:rFonts w:ascii="PT Sans" w:hAnsi="PT Sans" w:cs="Helvetica"/>
          <w:sz w:val="28"/>
          <w:szCs w:val="28"/>
        </w:rPr>
        <w:t xml:space="preserve">                       </w:t>
      </w:r>
      <w:r w:rsidR="00D946A0" w:rsidRPr="00042048">
        <w:rPr>
          <w:rFonts w:ascii="PT Sans" w:hAnsi="PT Sans" w:cs="Helvetica"/>
          <w:sz w:val="28"/>
          <w:szCs w:val="28"/>
        </w:rPr>
        <w:t>на территории России в результате глобального изменения климата?</w:t>
      </w:r>
    </w:p>
    <w:p w:rsidR="00D946A0" w:rsidRPr="00042048" w:rsidRDefault="00D946A0" w:rsidP="00042048">
      <w:pPr>
        <w:suppressAutoHyphens/>
        <w:ind w:left="709" w:hanging="425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t>1) Рост повторяемости, интенсивности и продолжительности засух в некоторых регионах.</w:t>
      </w:r>
    </w:p>
    <w:p w:rsidR="00D946A0" w:rsidRPr="00042048" w:rsidRDefault="00D946A0" w:rsidP="00042048">
      <w:pPr>
        <w:suppressAutoHyphens/>
        <w:ind w:left="709" w:hanging="425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t>2) Изменение ледовой обстановки и условий транспортировки грузов в арктических морях.</w:t>
      </w:r>
    </w:p>
    <w:p w:rsidR="00D946A0" w:rsidRPr="00042048" w:rsidRDefault="00D946A0" w:rsidP="00042048">
      <w:pPr>
        <w:suppressAutoHyphens/>
        <w:ind w:left="709" w:hanging="425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t>3) Увеличение расхода электроэнергии на кондиционирование воздуха в летний сезон во многих населённых пунктах.</w:t>
      </w:r>
    </w:p>
    <w:p w:rsidR="00D946A0" w:rsidRDefault="00D946A0" w:rsidP="00042048">
      <w:pPr>
        <w:suppressAutoHyphens/>
        <w:ind w:left="709" w:hanging="425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t>4) Таяние многолетней мерзлоты с ущербом для строений и коммуникаций в северных регионах.</w:t>
      </w:r>
    </w:p>
    <w:p w:rsidR="00042048" w:rsidRPr="00042048" w:rsidRDefault="00042048" w:rsidP="00042048">
      <w:pPr>
        <w:suppressAutoHyphens/>
        <w:ind w:left="709" w:hanging="425"/>
        <w:jc w:val="both"/>
        <w:rPr>
          <w:rFonts w:ascii="PT Sans" w:hAnsi="PT Sans" w:cs="Helvetica"/>
          <w:sz w:val="16"/>
          <w:szCs w:val="16"/>
        </w:rPr>
      </w:pPr>
    </w:p>
    <w:p w:rsidR="00D946A0" w:rsidRPr="00042048" w:rsidRDefault="00D946A0" w:rsidP="00042048">
      <w:pPr>
        <w:suppressAutoHyphens/>
        <w:jc w:val="both"/>
        <w:rPr>
          <w:sz w:val="28"/>
          <w:szCs w:val="28"/>
        </w:rPr>
      </w:pPr>
      <w:r w:rsidRPr="00042048">
        <w:rPr>
          <w:sz w:val="28"/>
          <w:szCs w:val="28"/>
        </w:rPr>
        <w:t>Ответ: ___________________________.</w:t>
      </w:r>
    </w:p>
    <w:p w:rsidR="00F95198" w:rsidRPr="00042048" w:rsidRDefault="00F95198" w:rsidP="00042048">
      <w:pPr>
        <w:suppressAutoHyphens/>
        <w:jc w:val="both"/>
        <w:rPr>
          <w:rFonts w:ascii="PT Sans" w:hAnsi="PT Sans" w:cs="Helvetica"/>
          <w:sz w:val="28"/>
          <w:szCs w:val="28"/>
        </w:rPr>
      </w:pPr>
    </w:p>
    <w:p w:rsidR="00296A27" w:rsidRPr="00CE2B76" w:rsidRDefault="00296A27" w:rsidP="00CE2B7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i/>
          <w:spacing w:val="-20"/>
          <w:sz w:val="28"/>
          <w:szCs w:val="28"/>
        </w:rPr>
      </w:pPr>
      <w:r w:rsidRPr="00CE2B76">
        <w:rPr>
          <w:b/>
          <w:i/>
          <w:spacing w:val="-20"/>
          <w:sz w:val="28"/>
          <w:szCs w:val="28"/>
        </w:rPr>
        <w:t xml:space="preserve">Задания 3, 4 выполняются с использованием </w:t>
      </w:r>
      <w:proofErr w:type="gramStart"/>
      <w:r w:rsidRPr="00CE2B76">
        <w:rPr>
          <w:b/>
          <w:i/>
          <w:spacing w:val="-20"/>
          <w:sz w:val="28"/>
          <w:szCs w:val="28"/>
        </w:rPr>
        <w:t>приведённой</w:t>
      </w:r>
      <w:proofErr w:type="gramEnd"/>
      <w:r w:rsidRPr="00CE2B76">
        <w:rPr>
          <w:b/>
          <w:i/>
          <w:spacing w:val="-20"/>
          <w:sz w:val="28"/>
          <w:szCs w:val="28"/>
        </w:rPr>
        <w:t xml:space="preserve"> ниже </w:t>
      </w:r>
      <w:proofErr w:type="spellStart"/>
      <w:r w:rsidRPr="00CE2B76">
        <w:rPr>
          <w:b/>
          <w:i/>
          <w:spacing w:val="-20"/>
          <w:sz w:val="28"/>
          <w:szCs w:val="28"/>
        </w:rPr>
        <w:t>климатограммы</w:t>
      </w:r>
      <w:proofErr w:type="spellEnd"/>
      <w:r w:rsidRPr="00CE2B76">
        <w:rPr>
          <w:b/>
          <w:i/>
          <w:spacing w:val="-20"/>
          <w:sz w:val="28"/>
          <w:szCs w:val="28"/>
        </w:rPr>
        <w:t>.</w:t>
      </w:r>
    </w:p>
    <w:p w:rsidR="00296A27" w:rsidRPr="00042048" w:rsidRDefault="00CE2B76" w:rsidP="00042048">
      <w:pPr>
        <w:suppressAutoHyphens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eastAsia="Calibri" w:hAnsi="PT San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3C4DEE" wp14:editId="6D868743">
            <wp:simplePos x="0" y="0"/>
            <wp:positionH relativeFrom="column">
              <wp:posOffset>1185545</wp:posOffset>
            </wp:positionH>
            <wp:positionV relativeFrom="paragraph">
              <wp:posOffset>82550</wp:posOffset>
            </wp:positionV>
            <wp:extent cx="2943225" cy="2354580"/>
            <wp:effectExtent l="0" t="0" r="0" b="0"/>
            <wp:wrapSquare wrapText="bothSides"/>
            <wp:docPr id="1" name="Рисунок 1" descr="http://opengia.ru/resources/428F8B3E9F9D94AE46BD9DDEF3BD5BB4-7CC4AE0CC64B8C9340CA00C4E890B374-7CC4AE0CC64B8C9340CA00C4E890B374-1-130286882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://opengia.ru/resources/428F8B3E9F9D94AE46BD9DDEF3BD5BB4-7CC4AE0CC64B8C9340CA00C4E890B374-7CC4AE0CC64B8C9340CA00C4E890B374-1-1302868825/repr-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A27" w:rsidRPr="00042048" w:rsidRDefault="00296A27" w:rsidP="00CE2B76">
      <w:pPr>
        <w:suppressAutoHyphens/>
        <w:jc w:val="both"/>
        <w:rPr>
          <w:rFonts w:ascii="PT Sans" w:eastAsia="Calibri" w:hAnsi="PT Sans"/>
          <w:sz w:val="28"/>
          <w:szCs w:val="28"/>
          <w:lang w:eastAsia="en-US"/>
        </w:rPr>
      </w:pPr>
      <w:r w:rsidRPr="00042048">
        <w:rPr>
          <w:rFonts w:ascii="PT Sans" w:hAnsi="PT Sans" w:cs="Helvetica"/>
          <w:sz w:val="28"/>
          <w:szCs w:val="28"/>
        </w:rPr>
        <w:br w:type="textWrapping" w:clear="all"/>
      </w:r>
      <w:r w:rsidRPr="00042048">
        <w:rPr>
          <w:rFonts w:ascii="PT Sans" w:eastAsia="Calibri" w:hAnsi="PT Sans"/>
          <w:b/>
          <w:sz w:val="28"/>
          <w:szCs w:val="28"/>
          <w:lang w:eastAsia="en-US"/>
        </w:rPr>
        <w:lastRenderedPageBreak/>
        <w:t>3.</w:t>
      </w:r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 Используя данные </w:t>
      </w:r>
      <w:proofErr w:type="spellStart"/>
      <w:r w:rsidRPr="00042048">
        <w:rPr>
          <w:rFonts w:ascii="PT Sans" w:eastAsia="Calibri" w:hAnsi="PT Sans"/>
          <w:sz w:val="28"/>
          <w:szCs w:val="28"/>
          <w:lang w:eastAsia="en-US"/>
        </w:rPr>
        <w:t>климатограммы</w:t>
      </w:r>
      <w:proofErr w:type="spellEnd"/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, определите верное утверждение о климате населенного пункта. </w:t>
      </w:r>
    </w:p>
    <w:p w:rsidR="00296A27" w:rsidRPr="00042048" w:rsidRDefault="00296A27" w:rsidP="00CE2B76">
      <w:pPr>
        <w:suppressAutoHyphens/>
        <w:ind w:left="709" w:hanging="425"/>
        <w:jc w:val="both"/>
        <w:rPr>
          <w:rFonts w:ascii="PT Sans" w:eastAsia="Calibri" w:hAnsi="PT Sans"/>
          <w:sz w:val="28"/>
          <w:szCs w:val="28"/>
          <w:lang w:eastAsia="en-US"/>
        </w:rPr>
      </w:pPr>
      <w:r w:rsidRPr="00042048">
        <w:rPr>
          <w:rFonts w:ascii="PT Sans" w:eastAsia="Calibri" w:hAnsi="PT Sans"/>
          <w:sz w:val="28"/>
          <w:szCs w:val="28"/>
          <w:lang w:eastAsia="en-US"/>
        </w:rPr>
        <w:t>1)</w:t>
      </w:r>
      <w:r w:rsidR="00CE2B76">
        <w:rPr>
          <w:rFonts w:ascii="PT Sans" w:eastAsia="Calibri" w:hAnsi="PT Sans"/>
          <w:sz w:val="28"/>
          <w:szCs w:val="28"/>
          <w:lang w:eastAsia="en-US"/>
        </w:rPr>
        <w:t xml:space="preserve"> </w:t>
      </w:r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 Среднемесячная температура воздуха октября выше, чем мая. </w:t>
      </w:r>
    </w:p>
    <w:p w:rsidR="00296A27" w:rsidRPr="00042048" w:rsidRDefault="00296A27" w:rsidP="00CE2B76">
      <w:pPr>
        <w:suppressAutoHyphens/>
        <w:ind w:left="709" w:hanging="425"/>
        <w:jc w:val="both"/>
        <w:rPr>
          <w:rFonts w:ascii="PT Sans" w:eastAsia="Calibri" w:hAnsi="PT Sans"/>
          <w:sz w:val="28"/>
          <w:szCs w:val="28"/>
          <w:lang w:eastAsia="en-US"/>
        </w:rPr>
      </w:pPr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2) </w:t>
      </w:r>
      <w:r w:rsidR="00CE2B76">
        <w:rPr>
          <w:rFonts w:ascii="PT Sans" w:eastAsia="Calibri" w:hAnsi="PT Sans"/>
          <w:sz w:val="28"/>
          <w:szCs w:val="28"/>
          <w:lang w:eastAsia="en-US"/>
        </w:rPr>
        <w:t xml:space="preserve"> </w:t>
      </w:r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В декабре атмосферных осадков выпадает больше, чем в июне. </w:t>
      </w:r>
    </w:p>
    <w:p w:rsidR="00296A27" w:rsidRPr="00042048" w:rsidRDefault="00CE2B76" w:rsidP="00CE2B76">
      <w:pPr>
        <w:suppressAutoHyphens/>
        <w:ind w:left="709" w:hanging="425"/>
        <w:jc w:val="both"/>
        <w:rPr>
          <w:rFonts w:ascii="PT Sans" w:eastAsia="Calibri" w:hAnsi="PT Sans"/>
          <w:sz w:val="28"/>
          <w:szCs w:val="28"/>
          <w:lang w:eastAsia="en-US"/>
        </w:rPr>
      </w:pPr>
      <w:r>
        <w:rPr>
          <w:rFonts w:ascii="PT Sans" w:eastAsia="Calibri" w:hAnsi="PT Sans"/>
          <w:sz w:val="28"/>
          <w:szCs w:val="28"/>
          <w:lang w:eastAsia="en-US"/>
        </w:rPr>
        <w:t xml:space="preserve">3) </w:t>
      </w:r>
      <w:r w:rsidR="00296A27" w:rsidRPr="00042048">
        <w:rPr>
          <w:rFonts w:ascii="PT Sans" w:eastAsia="Calibri" w:hAnsi="PT Sans"/>
          <w:sz w:val="28"/>
          <w:szCs w:val="28"/>
          <w:lang w:eastAsia="en-US"/>
        </w:rPr>
        <w:t xml:space="preserve">Среднемесячные температуры воздуха имеют только положительные значения. </w:t>
      </w:r>
    </w:p>
    <w:p w:rsidR="00296A27" w:rsidRDefault="00296A27" w:rsidP="00CE2B76">
      <w:pPr>
        <w:suppressAutoHyphens/>
        <w:ind w:left="709" w:hanging="425"/>
        <w:jc w:val="both"/>
        <w:rPr>
          <w:rFonts w:ascii="PT Sans" w:eastAsia="Calibri" w:hAnsi="PT Sans"/>
          <w:sz w:val="28"/>
          <w:szCs w:val="28"/>
          <w:lang w:eastAsia="en-US"/>
        </w:rPr>
      </w:pPr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4) </w:t>
      </w:r>
      <w:r w:rsidR="00CE2B76">
        <w:rPr>
          <w:rFonts w:ascii="PT Sans" w:eastAsia="Calibri" w:hAnsi="PT Sans"/>
          <w:sz w:val="28"/>
          <w:szCs w:val="28"/>
          <w:lang w:eastAsia="en-US"/>
        </w:rPr>
        <w:t xml:space="preserve"> </w:t>
      </w:r>
      <w:r w:rsidRPr="00042048">
        <w:rPr>
          <w:rFonts w:ascii="PT Sans" w:eastAsia="Calibri" w:hAnsi="PT Sans"/>
          <w:sz w:val="28"/>
          <w:szCs w:val="28"/>
          <w:lang w:eastAsia="en-US"/>
        </w:rPr>
        <w:t>Среднегодовое количество атмосферных осадков превышает 900 мм.</w:t>
      </w:r>
    </w:p>
    <w:p w:rsidR="00CE2B76" w:rsidRPr="00CE2B76" w:rsidRDefault="00CE2B76" w:rsidP="00042048">
      <w:pPr>
        <w:suppressAutoHyphens/>
        <w:ind w:left="284"/>
        <w:jc w:val="both"/>
        <w:rPr>
          <w:rFonts w:ascii="PT Sans" w:eastAsia="Calibri" w:hAnsi="PT Sans"/>
          <w:sz w:val="16"/>
          <w:szCs w:val="16"/>
          <w:lang w:eastAsia="en-US"/>
        </w:rPr>
      </w:pP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  <w:r w:rsidRPr="00042048">
        <w:rPr>
          <w:sz w:val="28"/>
          <w:szCs w:val="28"/>
        </w:rPr>
        <w:t>Ответ: ___________________________.</w:t>
      </w:r>
    </w:p>
    <w:p w:rsidR="00296A27" w:rsidRPr="00042048" w:rsidRDefault="00296A27" w:rsidP="00042048">
      <w:pPr>
        <w:suppressAutoHyphens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96A27" w:rsidRPr="00042048" w:rsidRDefault="00296A27" w:rsidP="00042048">
      <w:pPr>
        <w:suppressAutoHyphens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eastAsia="Calibri" w:hAnsi="PT Sans"/>
          <w:b/>
          <w:sz w:val="28"/>
          <w:szCs w:val="28"/>
          <w:lang w:eastAsia="en-US"/>
        </w:rPr>
        <w:t>4.</w:t>
      </w:r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  Используя данные </w:t>
      </w:r>
      <w:proofErr w:type="spellStart"/>
      <w:r w:rsidRPr="00042048">
        <w:rPr>
          <w:rFonts w:ascii="PT Sans" w:eastAsia="Calibri" w:hAnsi="PT Sans"/>
          <w:sz w:val="28"/>
          <w:szCs w:val="28"/>
          <w:lang w:eastAsia="en-US"/>
        </w:rPr>
        <w:t>климатограммы</w:t>
      </w:r>
      <w:proofErr w:type="spellEnd"/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, определите самый теплый месяц. </w:t>
      </w:r>
    </w:p>
    <w:p w:rsidR="00296A27" w:rsidRPr="00CE2B76" w:rsidRDefault="00296A27" w:rsidP="00042048">
      <w:pPr>
        <w:suppressAutoHyphens/>
        <w:jc w:val="both"/>
        <w:rPr>
          <w:sz w:val="16"/>
          <w:szCs w:val="16"/>
        </w:rPr>
      </w:pP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  <w:r w:rsidRPr="00042048">
        <w:rPr>
          <w:sz w:val="28"/>
          <w:szCs w:val="28"/>
        </w:rPr>
        <w:t>Ответ: ___________________________.</w:t>
      </w:r>
    </w:p>
    <w:p w:rsidR="00296A27" w:rsidRPr="00042048" w:rsidRDefault="00296A27" w:rsidP="00042048">
      <w:pPr>
        <w:suppressAutoHyphens/>
        <w:jc w:val="both"/>
        <w:rPr>
          <w:rFonts w:ascii="PT Sans" w:hAnsi="PT Sans" w:cs="Helvetica"/>
          <w:b/>
          <w:sz w:val="28"/>
          <w:szCs w:val="28"/>
        </w:rPr>
      </w:pPr>
    </w:p>
    <w:p w:rsidR="00296A27" w:rsidRPr="00042048" w:rsidRDefault="00296A27" w:rsidP="00042048">
      <w:pPr>
        <w:suppressAutoHyphens/>
        <w:ind w:left="284" w:hanging="284"/>
        <w:jc w:val="both"/>
        <w:rPr>
          <w:sz w:val="28"/>
          <w:szCs w:val="28"/>
        </w:rPr>
      </w:pPr>
      <w:r w:rsidRPr="00042048">
        <w:rPr>
          <w:b/>
          <w:sz w:val="28"/>
          <w:szCs w:val="28"/>
        </w:rPr>
        <w:t>5.</w:t>
      </w:r>
      <w:r w:rsidR="00CE2B76">
        <w:rPr>
          <w:b/>
          <w:sz w:val="28"/>
          <w:szCs w:val="28"/>
        </w:rPr>
        <w:t xml:space="preserve"> </w:t>
      </w:r>
      <w:r w:rsidRPr="00042048">
        <w:rPr>
          <w:sz w:val="28"/>
          <w:szCs w:val="28"/>
        </w:rPr>
        <w:t xml:space="preserve">В каких из высказываний содержится информация о карстовых процессах? Запишите </w:t>
      </w:r>
      <w:r w:rsidRPr="00042048">
        <w:rPr>
          <w:b/>
          <w:sz w:val="28"/>
          <w:szCs w:val="28"/>
          <w:u w:val="single"/>
        </w:rPr>
        <w:t>цифры</w:t>
      </w:r>
      <w:r w:rsidRPr="00042048">
        <w:rPr>
          <w:b/>
          <w:sz w:val="28"/>
          <w:szCs w:val="28"/>
        </w:rPr>
        <w:t>,</w:t>
      </w:r>
      <w:r w:rsidRPr="00042048">
        <w:rPr>
          <w:sz w:val="28"/>
          <w:szCs w:val="28"/>
        </w:rPr>
        <w:t xml:space="preserve"> под которыми они указаны. </w:t>
      </w:r>
    </w:p>
    <w:p w:rsidR="00296A27" w:rsidRPr="00042048" w:rsidRDefault="00296A27" w:rsidP="00042048">
      <w:pPr>
        <w:tabs>
          <w:tab w:val="left" w:pos="284"/>
        </w:tabs>
        <w:suppressAutoHyphens/>
        <w:ind w:left="284" w:hanging="284"/>
        <w:jc w:val="both"/>
        <w:rPr>
          <w:sz w:val="28"/>
          <w:szCs w:val="28"/>
        </w:rPr>
      </w:pPr>
      <w:r w:rsidRPr="00042048">
        <w:rPr>
          <w:sz w:val="28"/>
          <w:szCs w:val="28"/>
        </w:rPr>
        <w:t>1)</w:t>
      </w:r>
      <w:r w:rsidRPr="00042048">
        <w:rPr>
          <w:sz w:val="28"/>
          <w:szCs w:val="28"/>
        </w:rPr>
        <w:tab/>
        <w:t>В результате растворения известняка дождевой или талой снеговой водой, просачивающейся через трещины в пластах горных пород, под землёй образуются пещеры.</w:t>
      </w:r>
    </w:p>
    <w:p w:rsidR="00296A27" w:rsidRPr="00042048" w:rsidRDefault="00296A27" w:rsidP="00042048">
      <w:pPr>
        <w:tabs>
          <w:tab w:val="left" w:pos="284"/>
        </w:tabs>
        <w:suppressAutoHyphens/>
        <w:ind w:left="284" w:hanging="284"/>
        <w:jc w:val="both"/>
        <w:rPr>
          <w:sz w:val="28"/>
          <w:szCs w:val="28"/>
        </w:rPr>
      </w:pPr>
      <w:r w:rsidRPr="00042048">
        <w:rPr>
          <w:sz w:val="28"/>
          <w:szCs w:val="28"/>
        </w:rPr>
        <w:t>2)</w:t>
      </w:r>
      <w:r w:rsidRPr="00042048">
        <w:rPr>
          <w:sz w:val="28"/>
          <w:szCs w:val="28"/>
        </w:rPr>
        <w:tab/>
        <w:t>Глинистые, пылеватые и песчаные частицы переносятся ветром на десятки, сотни и даже тысячи километров.</w:t>
      </w:r>
    </w:p>
    <w:p w:rsidR="00296A27" w:rsidRPr="00042048" w:rsidRDefault="00296A27" w:rsidP="00042048">
      <w:pPr>
        <w:tabs>
          <w:tab w:val="left" w:pos="284"/>
        </w:tabs>
        <w:suppressAutoHyphens/>
        <w:ind w:left="284" w:hanging="284"/>
        <w:jc w:val="both"/>
        <w:rPr>
          <w:sz w:val="28"/>
          <w:szCs w:val="28"/>
        </w:rPr>
      </w:pPr>
      <w:r w:rsidRPr="00042048">
        <w:rPr>
          <w:sz w:val="28"/>
          <w:szCs w:val="28"/>
        </w:rPr>
        <w:t>3)</w:t>
      </w:r>
      <w:r w:rsidRPr="00042048">
        <w:rPr>
          <w:sz w:val="28"/>
          <w:szCs w:val="28"/>
        </w:rPr>
        <w:tab/>
        <w:t>Во время распашки полей частицы плодородного почвенного покрова поднимаются в воздух, рассеиваются, уносятся с полей потоками воды, осаждаются в новых местах, уносятся в Мировой океан.</w:t>
      </w:r>
    </w:p>
    <w:p w:rsidR="00296A27" w:rsidRPr="00042048" w:rsidRDefault="00296A27" w:rsidP="00042048">
      <w:pPr>
        <w:tabs>
          <w:tab w:val="left" w:pos="284"/>
        </w:tabs>
        <w:suppressAutoHyphens/>
        <w:ind w:left="284" w:hanging="284"/>
        <w:jc w:val="both"/>
        <w:rPr>
          <w:sz w:val="28"/>
          <w:szCs w:val="28"/>
        </w:rPr>
      </w:pPr>
      <w:r w:rsidRPr="00042048">
        <w:rPr>
          <w:sz w:val="28"/>
          <w:szCs w:val="28"/>
        </w:rPr>
        <w:t>4)</w:t>
      </w:r>
      <w:r w:rsidRPr="00042048">
        <w:rPr>
          <w:sz w:val="28"/>
          <w:szCs w:val="28"/>
        </w:rPr>
        <w:tab/>
        <w:t>В течение многих тысячелетий подземные и поверхностные воды, размывая и растворяя известняки, способствуют образованию провалов.</w:t>
      </w:r>
    </w:p>
    <w:p w:rsidR="00296A27" w:rsidRPr="00042048" w:rsidRDefault="00296A27" w:rsidP="00042048">
      <w:pPr>
        <w:tabs>
          <w:tab w:val="left" w:pos="284"/>
        </w:tabs>
        <w:suppressAutoHyphens/>
        <w:ind w:left="284" w:hanging="284"/>
        <w:jc w:val="both"/>
        <w:rPr>
          <w:sz w:val="28"/>
          <w:szCs w:val="28"/>
        </w:rPr>
      </w:pPr>
      <w:r w:rsidRPr="00042048">
        <w:rPr>
          <w:sz w:val="28"/>
          <w:szCs w:val="28"/>
        </w:rPr>
        <w:t>5)</w:t>
      </w:r>
      <w:r w:rsidRPr="00042048">
        <w:rPr>
          <w:sz w:val="28"/>
          <w:szCs w:val="28"/>
        </w:rPr>
        <w:tab/>
        <w:t>Интенсивность выдувания, переноса и отложения мельчайших почвенных частиц ветром зависит от скорости ветра, устойчивости почвы, наличия растительного покрова, особенностей рельефа и от других факторов.</w:t>
      </w:r>
    </w:p>
    <w:p w:rsidR="00296A27" w:rsidRPr="00CE2B76" w:rsidRDefault="00296A27" w:rsidP="00042048">
      <w:pPr>
        <w:suppressAutoHyphens/>
        <w:jc w:val="both"/>
        <w:rPr>
          <w:sz w:val="16"/>
          <w:szCs w:val="16"/>
        </w:rPr>
      </w:pP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  <w:r w:rsidRPr="00042048">
        <w:rPr>
          <w:sz w:val="28"/>
          <w:szCs w:val="28"/>
        </w:rPr>
        <w:t>Ответ: ___________________________.</w:t>
      </w:r>
    </w:p>
    <w:p w:rsidR="00296A27" w:rsidRPr="00042048" w:rsidRDefault="00296A27" w:rsidP="00042048">
      <w:pPr>
        <w:suppressAutoHyphens/>
        <w:ind w:left="284" w:hanging="284"/>
        <w:jc w:val="both"/>
        <w:rPr>
          <w:sz w:val="28"/>
          <w:szCs w:val="28"/>
        </w:rPr>
      </w:pPr>
    </w:p>
    <w:p w:rsidR="00296A27" w:rsidRPr="00042048" w:rsidRDefault="00296A27" w:rsidP="00042048">
      <w:pPr>
        <w:suppressAutoHyphens/>
        <w:ind w:left="284" w:hanging="284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b/>
          <w:sz w:val="28"/>
          <w:szCs w:val="28"/>
        </w:rPr>
        <w:t>6.</w:t>
      </w:r>
      <w:r w:rsidRPr="00042048">
        <w:rPr>
          <w:rFonts w:ascii="PT Sans" w:hAnsi="PT Sans" w:cs="Helvetica"/>
          <w:sz w:val="28"/>
          <w:szCs w:val="28"/>
        </w:rPr>
        <w:t xml:space="preserve"> Назовите две горные породы, которые  относятся к группе осадочных? </w:t>
      </w:r>
      <w:r w:rsidRPr="00042048">
        <w:rPr>
          <w:sz w:val="28"/>
          <w:szCs w:val="28"/>
        </w:rPr>
        <w:t xml:space="preserve">Запишите </w:t>
      </w:r>
      <w:r w:rsidRPr="00042048">
        <w:rPr>
          <w:b/>
          <w:sz w:val="28"/>
          <w:szCs w:val="28"/>
          <w:u w:val="single"/>
        </w:rPr>
        <w:t>цифры</w:t>
      </w:r>
      <w:r w:rsidRPr="00042048">
        <w:rPr>
          <w:sz w:val="28"/>
          <w:szCs w:val="28"/>
        </w:rPr>
        <w:t>, под которыми указаны эти горные породы.</w:t>
      </w:r>
    </w:p>
    <w:p w:rsidR="00CE2B76" w:rsidRDefault="00CE2B76" w:rsidP="00042048">
      <w:pPr>
        <w:suppressAutoHyphens/>
        <w:ind w:firstLine="284"/>
        <w:jc w:val="both"/>
        <w:rPr>
          <w:rFonts w:ascii="PT Sans" w:eastAsia="Calibri" w:hAnsi="PT Sans"/>
          <w:sz w:val="28"/>
          <w:szCs w:val="28"/>
          <w:lang w:eastAsia="en-US"/>
        </w:rPr>
      </w:pPr>
    </w:p>
    <w:p w:rsidR="00CE2B76" w:rsidRDefault="00CE2B76" w:rsidP="00042048">
      <w:pPr>
        <w:suppressAutoHyphens/>
        <w:ind w:firstLine="284"/>
        <w:jc w:val="both"/>
        <w:rPr>
          <w:rFonts w:ascii="PT Sans" w:eastAsia="Calibri" w:hAnsi="PT Sans"/>
          <w:sz w:val="28"/>
          <w:szCs w:val="28"/>
          <w:lang w:eastAsia="en-US"/>
        </w:rPr>
        <w:sectPr w:rsidR="00CE2B76" w:rsidSect="00042048">
          <w:type w:val="continuous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:rsidR="00296A27" w:rsidRPr="00042048" w:rsidRDefault="00296A27" w:rsidP="00042048">
      <w:pPr>
        <w:suppressAutoHyphens/>
        <w:ind w:firstLine="284"/>
        <w:jc w:val="both"/>
        <w:rPr>
          <w:rFonts w:ascii="PT Sans" w:eastAsia="Calibri" w:hAnsi="PT Sans"/>
          <w:sz w:val="28"/>
          <w:szCs w:val="28"/>
          <w:lang w:eastAsia="en-US"/>
        </w:rPr>
      </w:pPr>
      <w:r w:rsidRPr="00042048">
        <w:rPr>
          <w:rFonts w:ascii="PT Sans" w:eastAsia="Calibri" w:hAnsi="PT Sans"/>
          <w:sz w:val="28"/>
          <w:szCs w:val="28"/>
          <w:lang w:eastAsia="en-US"/>
        </w:rPr>
        <w:lastRenderedPageBreak/>
        <w:t>1) кварцит</w:t>
      </w:r>
    </w:p>
    <w:p w:rsidR="00296A27" w:rsidRPr="00042048" w:rsidRDefault="00296A27" w:rsidP="00042048">
      <w:pPr>
        <w:suppressAutoHyphens/>
        <w:ind w:firstLine="284"/>
        <w:jc w:val="both"/>
        <w:rPr>
          <w:rFonts w:ascii="PT Sans" w:eastAsia="Calibri" w:hAnsi="PT Sans"/>
          <w:sz w:val="28"/>
          <w:szCs w:val="28"/>
          <w:lang w:eastAsia="en-US"/>
        </w:rPr>
      </w:pPr>
      <w:r w:rsidRPr="00042048">
        <w:rPr>
          <w:rFonts w:ascii="PT Sans" w:eastAsia="Calibri" w:hAnsi="PT Sans"/>
          <w:sz w:val="28"/>
          <w:szCs w:val="28"/>
          <w:lang w:eastAsia="en-US"/>
        </w:rPr>
        <w:t>2) известняк</w:t>
      </w:r>
    </w:p>
    <w:p w:rsidR="00296A27" w:rsidRDefault="00296A27" w:rsidP="00042048">
      <w:pPr>
        <w:suppressAutoHyphens/>
        <w:ind w:firstLine="284"/>
        <w:jc w:val="both"/>
        <w:rPr>
          <w:rFonts w:ascii="PT Sans" w:eastAsia="Calibri" w:hAnsi="PT Sans"/>
          <w:sz w:val="28"/>
          <w:szCs w:val="28"/>
          <w:lang w:eastAsia="en-US"/>
        </w:rPr>
      </w:pPr>
      <w:r w:rsidRPr="00042048">
        <w:rPr>
          <w:rFonts w:ascii="PT Sans" w:eastAsia="Calibri" w:hAnsi="PT Sans"/>
          <w:sz w:val="28"/>
          <w:szCs w:val="28"/>
          <w:lang w:eastAsia="en-US"/>
        </w:rPr>
        <w:t>3) мрамор</w:t>
      </w:r>
    </w:p>
    <w:p w:rsidR="00CE2B76" w:rsidRDefault="00CE2B76" w:rsidP="00042048">
      <w:pPr>
        <w:suppressAutoHyphens/>
        <w:ind w:firstLine="284"/>
        <w:jc w:val="both"/>
        <w:rPr>
          <w:rFonts w:ascii="PT Sans" w:eastAsia="Calibri" w:hAnsi="PT Sans"/>
          <w:strike/>
          <w:sz w:val="16"/>
          <w:szCs w:val="16"/>
          <w:lang w:eastAsia="en-US"/>
        </w:rPr>
      </w:pPr>
    </w:p>
    <w:p w:rsidR="00296A27" w:rsidRPr="00042048" w:rsidRDefault="00296A27" w:rsidP="00042048">
      <w:pPr>
        <w:suppressAutoHyphens/>
        <w:ind w:firstLine="284"/>
        <w:jc w:val="both"/>
        <w:rPr>
          <w:rFonts w:ascii="PT Sans" w:eastAsia="Calibri" w:hAnsi="PT Sans"/>
          <w:sz w:val="28"/>
          <w:szCs w:val="28"/>
          <w:lang w:eastAsia="en-US"/>
        </w:rPr>
      </w:pPr>
      <w:r w:rsidRPr="00042048">
        <w:rPr>
          <w:rFonts w:ascii="PT Sans" w:eastAsia="Calibri" w:hAnsi="PT Sans"/>
          <w:sz w:val="28"/>
          <w:szCs w:val="28"/>
          <w:lang w:eastAsia="en-US"/>
        </w:rPr>
        <w:lastRenderedPageBreak/>
        <w:t>4) гранит</w:t>
      </w:r>
    </w:p>
    <w:p w:rsidR="00CE2B76" w:rsidRDefault="00296A27" w:rsidP="00042048">
      <w:pPr>
        <w:suppressAutoHyphens/>
        <w:ind w:firstLine="284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t>5) поваренная соль</w:t>
      </w:r>
    </w:p>
    <w:p w:rsidR="00296A27" w:rsidRPr="00042048" w:rsidRDefault="00296A27" w:rsidP="00042048">
      <w:pPr>
        <w:suppressAutoHyphens/>
        <w:ind w:firstLine="284"/>
        <w:jc w:val="both"/>
        <w:rPr>
          <w:rFonts w:ascii="PT Sans" w:eastAsia="Calibri" w:hAnsi="PT Sans"/>
          <w:sz w:val="28"/>
          <w:szCs w:val="28"/>
          <w:lang w:eastAsia="en-US"/>
        </w:rPr>
      </w:pPr>
      <w:r w:rsidRPr="00042048">
        <w:rPr>
          <w:rFonts w:ascii="PT Sans" w:hAnsi="PT Sans" w:cs="Helvetica"/>
          <w:sz w:val="28"/>
          <w:szCs w:val="28"/>
        </w:rPr>
        <w:t xml:space="preserve"> </w:t>
      </w:r>
    </w:p>
    <w:p w:rsidR="00CE2B76" w:rsidRDefault="00CE2B76" w:rsidP="00042048">
      <w:pPr>
        <w:suppressAutoHyphens/>
        <w:jc w:val="both"/>
        <w:rPr>
          <w:rFonts w:ascii="PT Sans" w:hAnsi="PT Sans" w:cs="Helvetica"/>
          <w:sz w:val="28"/>
          <w:szCs w:val="28"/>
        </w:rPr>
        <w:sectPr w:rsidR="00CE2B76" w:rsidSect="00CE2B76">
          <w:type w:val="continuous"/>
          <w:pgSz w:w="11906" w:h="16838"/>
          <w:pgMar w:top="567" w:right="707" w:bottom="709" w:left="1701" w:header="708" w:footer="708" w:gutter="0"/>
          <w:cols w:num="2" w:space="708"/>
          <w:docGrid w:linePitch="360"/>
        </w:sectPr>
      </w:pPr>
    </w:p>
    <w:p w:rsidR="00296A27" w:rsidRDefault="00296A27" w:rsidP="00042048">
      <w:pPr>
        <w:suppressAutoHyphens/>
        <w:jc w:val="both"/>
        <w:rPr>
          <w:rFonts w:ascii="PT Sans" w:hAnsi="PT Sans" w:cs="Helvetica"/>
          <w:sz w:val="28"/>
          <w:szCs w:val="28"/>
        </w:rPr>
      </w:pPr>
      <w:r w:rsidRPr="00CE2B76">
        <w:rPr>
          <w:rFonts w:ascii="PT Sans" w:hAnsi="PT Sans" w:cs="Helvetica"/>
          <w:sz w:val="28"/>
          <w:szCs w:val="28"/>
        </w:rPr>
        <w:lastRenderedPageBreak/>
        <w:t>Ответ: ___________________________.</w:t>
      </w:r>
    </w:p>
    <w:p w:rsidR="00CE2B76" w:rsidRPr="00CE2B76" w:rsidRDefault="00CE2B76" w:rsidP="00042048">
      <w:pPr>
        <w:suppressAutoHyphens/>
        <w:jc w:val="both"/>
        <w:rPr>
          <w:rFonts w:ascii="PT Sans" w:hAnsi="PT Sans" w:cs="Helvetica"/>
          <w:sz w:val="28"/>
          <w:szCs w:val="28"/>
        </w:rPr>
      </w:pPr>
    </w:p>
    <w:p w:rsidR="00296A27" w:rsidRPr="00042048" w:rsidRDefault="00296A27" w:rsidP="00042048">
      <w:pPr>
        <w:suppressAutoHyphens/>
        <w:ind w:left="284" w:hanging="284"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b/>
          <w:sz w:val="28"/>
          <w:szCs w:val="28"/>
        </w:rPr>
        <w:lastRenderedPageBreak/>
        <w:t>7.</w:t>
      </w:r>
      <w:r w:rsidR="00671E85" w:rsidRPr="00042048">
        <w:rPr>
          <w:rFonts w:ascii="PT Sans" w:hAnsi="PT Sans" w:cs="Helvetica"/>
          <w:b/>
          <w:sz w:val="28"/>
          <w:szCs w:val="28"/>
        </w:rPr>
        <w:t xml:space="preserve"> </w:t>
      </w:r>
      <w:r w:rsidRPr="00042048">
        <w:rPr>
          <w:rFonts w:ascii="PT Sans" w:hAnsi="PT Sans" w:cs="Helvetica"/>
          <w:sz w:val="28"/>
          <w:szCs w:val="28"/>
        </w:rPr>
        <w:t>Определите, какая температура воздуха будет на вершине горы, обозначенной на рисунке буквой</w:t>
      </w:r>
      <w:proofErr w:type="gramStart"/>
      <w:r w:rsidR="00671E85" w:rsidRPr="00042048">
        <w:rPr>
          <w:rFonts w:ascii="PT Sans" w:hAnsi="PT Sans" w:cs="Helvetica"/>
          <w:sz w:val="28"/>
          <w:szCs w:val="28"/>
        </w:rPr>
        <w:t xml:space="preserve"> </w:t>
      </w:r>
      <w:r w:rsidRPr="00042048">
        <w:rPr>
          <w:rFonts w:ascii="PT Sans" w:hAnsi="PT Sans" w:cs="Helvetica"/>
          <w:b/>
          <w:bCs/>
          <w:sz w:val="28"/>
          <w:szCs w:val="28"/>
        </w:rPr>
        <w:t>А</w:t>
      </w:r>
      <w:proofErr w:type="gramEnd"/>
      <w:r w:rsidRPr="00042048">
        <w:rPr>
          <w:rFonts w:ascii="PT Sans" w:hAnsi="PT Sans" w:cs="Helvetica"/>
          <w:sz w:val="28"/>
          <w:szCs w:val="28"/>
        </w:rPr>
        <w:t>, если у подножия горы её значение составляет 12 °С, и известно, что температура воздуха понижается на 0,6°С на каждые 100 м.  Ответ запишите в виде числа.</w:t>
      </w:r>
    </w:p>
    <w:p w:rsidR="00296A27" w:rsidRPr="00042048" w:rsidRDefault="00296A27" w:rsidP="00CE2B76">
      <w:pPr>
        <w:suppressAutoHyphens/>
        <w:ind w:firstLine="567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42048">
        <w:rPr>
          <w:rFonts w:ascii="PT Sans" w:hAnsi="PT Sans" w:cs="Helvetica"/>
          <w:noProof/>
          <w:sz w:val="28"/>
          <w:szCs w:val="28"/>
        </w:rPr>
        <w:drawing>
          <wp:inline distT="0" distB="0" distL="0" distR="0" wp14:anchorId="5D516377" wp14:editId="1661C58B">
            <wp:extent cx="3107488" cy="1572241"/>
            <wp:effectExtent l="0" t="0" r="0" b="0"/>
            <wp:docPr id="2" name="Рисунок 2" descr="http://opengia.ru/resources/06876b18d179e311a857001fc68344c9-G141529-06876b18d179e311a857001fc68344c9-2-139221079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pengia.ru/resources/06876b18d179e311a857001fc68344c9-G141529-06876b18d179e311a857001fc68344c9-2-1392210791/repr-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01" cy="157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27" w:rsidRPr="00042048" w:rsidRDefault="00296A27" w:rsidP="00042048">
      <w:pPr>
        <w:suppressAutoHyphens/>
        <w:jc w:val="both"/>
        <w:rPr>
          <w:rFonts w:ascii="PT Sans" w:hAnsi="PT Sans" w:cs="Helvetica"/>
          <w:sz w:val="28"/>
          <w:szCs w:val="28"/>
        </w:rPr>
      </w:pPr>
      <w:r w:rsidRPr="00042048">
        <w:rPr>
          <w:rFonts w:ascii="PT Sans" w:hAnsi="PT Sans" w:cs="Helvetica"/>
          <w:sz w:val="28"/>
          <w:szCs w:val="28"/>
        </w:rPr>
        <w:t>Ответ: ___________________________.</w:t>
      </w:r>
    </w:p>
    <w:p w:rsidR="00296A27" w:rsidRPr="00042048" w:rsidRDefault="00296A27" w:rsidP="00042048">
      <w:pPr>
        <w:suppressAutoHyphens/>
        <w:jc w:val="both"/>
        <w:rPr>
          <w:rFonts w:ascii="PT Sans" w:hAnsi="PT Sans" w:cs="Helvetica"/>
          <w:sz w:val="28"/>
          <w:szCs w:val="28"/>
        </w:rPr>
      </w:pPr>
    </w:p>
    <w:p w:rsidR="00296A27" w:rsidRPr="00042048" w:rsidRDefault="00296A27" w:rsidP="00042048">
      <w:pPr>
        <w:suppressAutoHyphens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42048">
        <w:rPr>
          <w:rFonts w:ascii="PT Sans" w:hAnsi="PT Sans" w:cs="Helvetica"/>
          <w:b/>
          <w:sz w:val="28"/>
          <w:szCs w:val="28"/>
        </w:rPr>
        <w:t>8.</w:t>
      </w:r>
      <w:r w:rsidRPr="00042048">
        <w:rPr>
          <w:rFonts w:ascii="PT Sans" w:hAnsi="PT Sans" w:cs="Helvetica"/>
          <w:sz w:val="28"/>
          <w:szCs w:val="28"/>
        </w:rPr>
        <w:t xml:space="preserve"> С помощью карты сравните средние годовые температуры воздуха в точках, обозначенных на карте цифрами 1, 2, 3. Расположите эти точки в порядке повышения температуры.</w:t>
      </w:r>
    </w:p>
    <w:p w:rsidR="002878D6" w:rsidRPr="00042048" w:rsidRDefault="002878D6" w:rsidP="00042048">
      <w:pPr>
        <w:suppressAutoHyphens/>
        <w:ind w:left="375"/>
        <w:jc w:val="both"/>
        <w:rPr>
          <w:rFonts w:ascii="PT Sans" w:hAnsi="PT Sans" w:cs="Helvetica"/>
          <w:b/>
          <w:bCs/>
          <w:sz w:val="28"/>
          <w:szCs w:val="28"/>
        </w:rPr>
      </w:pPr>
    </w:p>
    <w:p w:rsidR="00296A27" w:rsidRDefault="00296A27" w:rsidP="00CE2B76">
      <w:pPr>
        <w:suppressAutoHyphens/>
        <w:ind w:left="375"/>
        <w:jc w:val="center"/>
        <w:rPr>
          <w:rFonts w:ascii="PT Sans" w:hAnsi="PT Sans" w:cs="Helvetica"/>
          <w:b/>
          <w:bCs/>
          <w:sz w:val="28"/>
          <w:szCs w:val="28"/>
        </w:rPr>
      </w:pPr>
      <w:r w:rsidRPr="00042048">
        <w:rPr>
          <w:rFonts w:ascii="PT Sans" w:hAnsi="PT Sans" w:cs="Helvetica"/>
          <w:b/>
          <w:bCs/>
          <w:sz w:val="28"/>
          <w:szCs w:val="28"/>
        </w:rPr>
        <w:t>Средняя год</w:t>
      </w:r>
      <w:r w:rsidR="00CE2B76">
        <w:rPr>
          <w:rFonts w:ascii="PT Sans" w:hAnsi="PT Sans" w:cs="Helvetica"/>
          <w:b/>
          <w:bCs/>
          <w:sz w:val="28"/>
          <w:szCs w:val="28"/>
        </w:rPr>
        <w:t>овая температура воздуха (в °С)</w:t>
      </w:r>
    </w:p>
    <w:p w:rsidR="00CE2B76" w:rsidRPr="00CE2B76" w:rsidRDefault="00CE2B76" w:rsidP="00CE2B76">
      <w:pPr>
        <w:suppressAutoHyphens/>
        <w:ind w:left="375"/>
        <w:jc w:val="center"/>
        <w:rPr>
          <w:rFonts w:ascii="PT Sans" w:hAnsi="PT Sans" w:cs="Helvetica"/>
          <w:sz w:val="16"/>
          <w:szCs w:val="16"/>
        </w:rPr>
      </w:pPr>
    </w:p>
    <w:p w:rsidR="00296A27" w:rsidRPr="00042048" w:rsidRDefault="00296A27" w:rsidP="00CE2B76">
      <w:pPr>
        <w:suppressAutoHyphens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42048">
        <w:rPr>
          <w:rFonts w:ascii="PT Sans" w:hAnsi="PT Sans" w:cs="Helvetica"/>
          <w:noProof/>
          <w:sz w:val="28"/>
          <w:szCs w:val="28"/>
        </w:rPr>
        <w:drawing>
          <wp:inline distT="0" distB="0" distL="0" distR="0" wp14:anchorId="3FE41BE5" wp14:editId="2D0EF516">
            <wp:extent cx="4983891" cy="2817340"/>
            <wp:effectExtent l="19050" t="0" r="7209" b="0"/>
            <wp:docPr id="3" name="Рисунок 3" descr="http://opengia.ru/resources/3acb00867361e311bb31001fc68344c9-GEO2013IV11B101-copy1--3acb00867361e311bb31001fc68344c9-2-139565281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opengia.ru/resources/3acb00867361e311bb31001fc68344c9-GEO2013IV11B101-copy1--3acb00867361e311bb31001fc68344c9-2-1395652810/repr-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578" cy="282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85" w:rsidRPr="00042048" w:rsidRDefault="00671E85" w:rsidP="00042048">
      <w:pPr>
        <w:tabs>
          <w:tab w:val="left" w:pos="3456"/>
          <w:tab w:val="center" w:pos="5245"/>
        </w:tabs>
        <w:suppressAutoHyphens/>
        <w:jc w:val="both"/>
        <w:rPr>
          <w:iCs/>
          <w:sz w:val="28"/>
          <w:szCs w:val="28"/>
        </w:rPr>
      </w:pPr>
    </w:p>
    <w:p w:rsidR="00296A27" w:rsidRPr="00042048" w:rsidRDefault="00296A27" w:rsidP="00042048">
      <w:pPr>
        <w:tabs>
          <w:tab w:val="left" w:pos="3456"/>
          <w:tab w:val="center" w:pos="5245"/>
        </w:tabs>
        <w:suppressAutoHyphens/>
        <w:jc w:val="both"/>
        <w:rPr>
          <w:b/>
          <w:iCs/>
          <w:sz w:val="28"/>
          <w:szCs w:val="28"/>
        </w:rPr>
      </w:pPr>
      <w:r w:rsidRPr="00042048">
        <w:rPr>
          <w:iCs/>
          <w:sz w:val="28"/>
          <w:szCs w:val="28"/>
        </w:rPr>
        <w:t>Ответ_________________________</w:t>
      </w:r>
      <w:proofErr w:type="gramStart"/>
      <w:r w:rsidRPr="00042048">
        <w:rPr>
          <w:b/>
          <w:iCs/>
          <w:sz w:val="28"/>
          <w:szCs w:val="28"/>
        </w:rPr>
        <w:t xml:space="preserve"> .</w:t>
      </w:r>
      <w:proofErr w:type="gramEnd"/>
    </w:p>
    <w:p w:rsidR="00296A27" w:rsidRDefault="00296A27" w:rsidP="00042048">
      <w:pPr>
        <w:suppressAutoHyphens/>
        <w:jc w:val="both"/>
        <w:rPr>
          <w:rFonts w:ascii="PT Sans" w:hAnsi="PT Sans" w:cs="Helvetica"/>
          <w:b/>
          <w:sz w:val="28"/>
          <w:szCs w:val="28"/>
        </w:rPr>
      </w:pPr>
    </w:p>
    <w:p w:rsidR="00CE2B76" w:rsidRPr="00042048" w:rsidRDefault="00CE2B76" w:rsidP="00042048">
      <w:pPr>
        <w:suppressAutoHyphens/>
        <w:jc w:val="both"/>
        <w:rPr>
          <w:rFonts w:ascii="PT Sans" w:hAnsi="PT Sans" w:cs="Helvetica"/>
          <w:b/>
          <w:sz w:val="28"/>
          <w:szCs w:val="28"/>
        </w:rPr>
      </w:pPr>
    </w:p>
    <w:p w:rsidR="00296A27" w:rsidRPr="00042048" w:rsidRDefault="00296A27" w:rsidP="0004204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b/>
          <w:i/>
          <w:sz w:val="28"/>
          <w:szCs w:val="28"/>
        </w:rPr>
      </w:pPr>
      <w:r w:rsidRPr="00042048">
        <w:rPr>
          <w:b/>
          <w:i/>
          <w:sz w:val="28"/>
          <w:szCs w:val="28"/>
        </w:rPr>
        <w:t>Задания 9, 10 выполняются с использованием приведённой ниже карты погоды.</w:t>
      </w:r>
    </w:p>
    <w:p w:rsidR="00296A27" w:rsidRPr="00042048" w:rsidRDefault="00296A27" w:rsidP="00CE2B76">
      <w:pPr>
        <w:suppressAutoHyphens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42048">
        <w:rPr>
          <w:rFonts w:ascii="PT Sans" w:eastAsia="Calibri" w:hAnsi="PT Sans"/>
          <w:noProof/>
          <w:sz w:val="28"/>
          <w:szCs w:val="28"/>
        </w:rPr>
        <w:lastRenderedPageBreak/>
        <w:drawing>
          <wp:inline distT="0" distB="0" distL="0" distR="0" wp14:anchorId="31DD1F1D" wp14:editId="0AFF7860">
            <wp:extent cx="5631125" cy="3532610"/>
            <wp:effectExtent l="0" t="0" r="0" b="0"/>
            <wp:docPr id="4" name="Рисунок 146" descr="http://opengia.ru/resources/F1A167D45D85A6E34881EE77DD61CD25-E85BE8CD89CF93D1476AE5C2945E0A00-E85BE8CD89CF93D1476AE5C2945E0A00-1-1360851603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opengia.ru/resources/F1A167D45D85A6E34881EE77DD61CD25-E85BE8CD89CF93D1476AE5C2945E0A00-E85BE8CD89CF93D1476AE5C2945E0A00-1-1360851603/repr-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954" cy="353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27" w:rsidRPr="00042048" w:rsidRDefault="00296A27" w:rsidP="00042048">
      <w:pPr>
        <w:suppressAutoHyphens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96A27" w:rsidRDefault="00296A27" w:rsidP="00042048">
      <w:pPr>
        <w:suppressAutoHyphens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42048">
        <w:rPr>
          <w:rFonts w:eastAsiaTheme="minorHAnsi"/>
          <w:b/>
          <w:sz w:val="28"/>
          <w:szCs w:val="28"/>
          <w:lang w:eastAsia="en-US"/>
        </w:rPr>
        <w:t>9.</w:t>
      </w:r>
      <w:r w:rsidRPr="00042048">
        <w:rPr>
          <w:rFonts w:eastAsiaTheme="minorHAnsi"/>
          <w:sz w:val="28"/>
          <w:szCs w:val="28"/>
          <w:lang w:eastAsia="en-US"/>
        </w:rPr>
        <w:t xml:space="preserve"> Установите соответствие между городом и атмосферным вихрем, под воздействием которого он находится в день, на который составлена карта погоды: к каждому элементу первого столбца подберите соответствующий элемент из второго столбца.</w:t>
      </w:r>
    </w:p>
    <w:p w:rsidR="00CE2B76" w:rsidRPr="00CE2B76" w:rsidRDefault="00CE2B76" w:rsidP="00042048">
      <w:pPr>
        <w:suppressAutoHyphens/>
        <w:ind w:left="284" w:hanging="284"/>
        <w:jc w:val="both"/>
        <w:rPr>
          <w:rFonts w:eastAsiaTheme="minorHAnsi"/>
          <w:b/>
          <w:sz w:val="16"/>
          <w:szCs w:val="16"/>
          <w:lang w:eastAsia="en-US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453"/>
        <w:gridCol w:w="434"/>
        <w:gridCol w:w="434"/>
        <w:gridCol w:w="1438"/>
        <w:gridCol w:w="1014"/>
        <w:gridCol w:w="4676"/>
      </w:tblGrid>
      <w:tr w:rsidR="00296A27" w:rsidRPr="00042048" w:rsidTr="009F1D5B">
        <w:tc>
          <w:tcPr>
            <w:tcW w:w="3664" w:type="dxa"/>
            <w:gridSpan w:val="5"/>
          </w:tcPr>
          <w:p w:rsidR="00296A27" w:rsidRPr="00042048" w:rsidRDefault="00296A27" w:rsidP="00CE2B76">
            <w:pPr>
              <w:suppressAutoHyphens/>
              <w:ind w:left="142"/>
              <w:jc w:val="both"/>
              <w:rPr>
                <w:b/>
                <w:sz w:val="28"/>
                <w:szCs w:val="28"/>
              </w:rPr>
            </w:pPr>
            <w:r w:rsidRPr="00042048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014" w:type="dxa"/>
          </w:tcPr>
          <w:p w:rsidR="00296A27" w:rsidRPr="00042048" w:rsidRDefault="00296A27" w:rsidP="00CE2B76">
            <w:pPr>
              <w:suppressAutoHyphens/>
              <w:ind w:left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</w:tcPr>
          <w:p w:rsidR="00296A27" w:rsidRPr="00042048" w:rsidRDefault="00296A27" w:rsidP="00CE2B76">
            <w:pPr>
              <w:suppressAutoHyphens/>
              <w:ind w:left="142"/>
              <w:jc w:val="both"/>
              <w:rPr>
                <w:b/>
                <w:sz w:val="28"/>
                <w:szCs w:val="28"/>
              </w:rPr>
            </w:pPr>
            <w:r w:rsidRPr="00042048">
              <w:rPr>
                <w:b/>
                <w:sz w:val="28"/>
                <w:szCs w:val="28"/>
              </w:rPr>
              <w:t>АТМОСФЕРНЫЙ ВИХРЬ</w:t>
            </w:r>
          </w:p>
        </w:tc>
      </w:tr>
      <w:tr w:rsidR="00296A27" w:rsidRPr="00042048" w:rsidTr="009F1D5B">
        <w:tc>
          <w:tcPr>
            <w:tcW w:w="3664" w:type="dxa"/>
            <w:gridSpan w:val="5"/>
          </w:tcPr>
          <w:p w:rsidR="00296A27" w:rsidRPr="00042048" w:rsidRDefault="00296A27" w:rsidP="00CE2B76">
            <w:pPr>
              <w:suppressAutoHyphens/>
              <w:ind w:left="142"/>
              <w:jc w:val="both"/>
              <w:rPr>
                <w:sz w:val="28"/>
                <w:szCs w:val="28"/>
              </w:rPr>
            </w:pPr>
            <w:r w:rsidRPr="00042048">
              <w:rPr>
                <w:sz w:val="28"/>
                <w:szCs w:val="28"/>
              </w:rPr>
              <w:t xml:space="preserve">А) Псков </w:t>
            </w:r>
          </w:p>
        </w:tc>
        <w:tc>
          <w:tcPr>
            <w:tcW w:w="1014" w:type="dxa"/>
          </w:tcPr>
          <w:p w:rsidR="00296A27" w:rsidRPr="00042048" w:rsidRDefault="00296A27" w:rsidP="00CE2B76">
            <w:pPr>
              <w:suppressAutoHyphens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296A27" w:rsidRPr="00042048" w:rsidRDefault="00296A27" w:rsidP="00CE2B76">
            <w:pPr>
              <w:numPr>
                <w:ilvl w:val="0"/>
                <w:numId w:val="3"/>
              </w:numPr>
              <w:suppressAutoHyphens/>
              <w:ind w:left="142" w:firstLine="0"/>
              <w:contextualSpacing/>
              <w:jc w:val="both"/>
              <w:rPr>
                <w:sz w:val="28"/>
                <w:szCs w:val="28"/>
              </w:rPr>
            </w:pPr>
            <w:r w:rsidRPr="00042048">
              <w:rPr>
                <w:sz w:val="28"/>
                <w:szCs w:val="28"/>
              </w:rPr>
              <w:t xml:space="preserve">циклон </w:t>
            </w:r>
          </w:p>
        </w:tc>
      </w:tr>
      <w:tr w:rsidR="00296A27" w:rsidRPr="00042048" w:rsidTr="009F1D5B">
        <w:tc>
          <w:tcPr>
            <w:tcW w:w="3664" w:type="dxa"/>
            <w:gridSpan w:val="5"/>
          </w:tcPr>
          <w:p w:rsidR="00296A27" w:rsidRPr="00042048" w:rsidRDefault="00296A27" w:rsidP="00CE2B76">
            <w:pPr>
              <w:suppressAutoHyphens/>
              <w:ind w:left="142"/>
              <w:jc w:val="both"/>
              <w:rPr>
                <w:sz w:val="28"/>
                <w:szCs w:val="28"/>
              </w:rPr>
            </w:pPr>
            <w:r w:rsidRPr="00042048">
              <w:rPr>
                <w:sz w:val="28"/>
                <w:szCs w:val="28"/>
              </w:rPr>
              <w:t xml:space="preserve">Б) Екатеринбург </w:t>
            </w:r>
          </w:p>
        </w:tc>
        <w:tc>
          <w:tcPr>
            <w:tcW w:w="1014" w:type="dxa"/>
          </w:tcPr>
          <w:p w:rsidR="00296A27" w:rsidRPr="00042048" w:rsidRDefault="00296A27" w:rsidP="00CE2B76">
            <w:pPr>
              <w:suppressAutoHyphens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296A27" w:rsidRPr="00042048" w:rsidRDefault="00296A27" w:rsidP="00CE2B76">
            <w:pPr>
              <w:numPr>
                <w:ilvl w:val="0"/>
                <w:numId w:val="3"/>
              </w:numPr>
              <w:suppressAutoHyphens/>
              <w:ind w:left="142" w:firstLine="0"/>
              <w:contextualSpacing/>
              <w:jc w:val="both"/>
              <w:rPr>
                <w:sz w:val="28"/>
                <w:szCs w:val="28"/>
              </w:rPr>
            </w:pPr>
            <w:r w:rsidRPr="00042048">
              <w:rPr>
                <w:sz w:val="28"/>
                <w:szCs w:val="28"/>
              </w:rPr>
              <w:t>антициклон</w:t>
            </w:r>
          </w:p>
        </w:tc>
      </w:tr>
      <w:tr w:rsidR="00296A27" w:rsidRPr="00042048" w:rsidTr="009F1D5B">
        <w:tc>
          <w:tcPr>
            <w:tcW w:w="3664" w:type="dxa"/>
            <w:gridSpan w:val="5"/>
          </w:tcPr>
          <w:p w:rsidR="00296A27" w:rsidRPr="00042048" w:rsidRDefault="00296A27" w:rsidP="00CE2B76">
            <w:pPr>
              <w:suppressAutoHyphens/>
              <w:ind w:left="142"/>
              <w:jc w:val="both"/>
              <w:rPr>
                <w:sz w:val="28"/>
                <w:szCs w:val="28"/>
              </w:rPr>
            </w:pPr>
            <w:r w:rsidRPr="00042048">
              <w:rPr>
                <w:sz w:val="28"/>
                <w:szCs w:val="28"/>
              </w:rPr>
              <w:t xml:space="preserve">В) Благовещенск </w:t>
            </w:r>
          </w:p>
        </w:tc>
        <w:tc>
          <w:tcPr>
            <w:tcW w:w="1014" w:type="dxa"/>
          </w:tcPr>
          <w:p w:rsidR="00296A27" w:rsidRPr="00042048" w:rsidRDefault="00296A27" w:rsidP="00CE2B76">
            <w:pPr>
              <w:suppressAutoHyphens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296A27" w:rsidRPr="00042048" w:rsidRDefault="00296A27" w:rsidP="00CE2B76">
            <w:pPr>
              <w:suppressAutoHyphens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296A27" w:rsidRPr="00042048" w:rsidTr="009F1D5B">
        <w:tc>
          <w:tcPr>
            <w:tcW w:w="3664" w:type="dxa"/>
            <w:gridSpan w:val="5"/>
          </w:tcPr>
          <w:p w:rsidR="00296A27" w:rsidRPr="00CE2B76" w:rsidRDefault="00296A27" w:rsidP="00042048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296A27" w:rsidRPr="00042048" w:rsidRDefault="00296A27" w:rsidP="0004204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296A27" w:rsidRPr="00042048" w:rsidRDefault="00296A27" w:rsidP="0004204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96A27" w:rsidRPr="00042048" w:rsidTr="009F1D5B">
        <w:trPr>
          <w:gridAfter w:val="3"/>
          <w:wAfter w:w="7128" w:type="dxa"/>
          <w:cantSplit/>
        </w:trPr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6A27" w:rsidRPr="00042048" w:rsidRDefault="00296A27" w:rsidP="00042048">
            <w:pPr>
              <w:suppressAutoHyphens/>
              <w:jc w:val="both"/>
              <w:rPr>
                <w:sz w:val="28"/>
                <w:szCs w:val="28"/>
              </w:rPr>
            </w:pPr>
            <w:r w:rsidRPr="00042048">
              <w:rPr>
                <w:sz w:val="28"/>
                <w:szCs w:val="28"/>
              </w:rP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A27" w:rsidRPr="00042048" w:rsidRDefault="00296A27" w:rsidP="00CE2B76">
            <w:pPr>
              <w:suppressAutoHyphens/>
              <w:jc w:val="center"/>
              <w:rPr>
                <w:sz w:val="28"/>
                <w:szCs w:val="28"/>
              </w:rPr>
            </w:pPr>
            <w:r w:rsidRPr="00042048">
              <w:rPr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A27" w:rsidRPr="00042048" w:rsidRDefault="00296A27" w:rsidP="00CE2B76">
            <w:pPr>
              <w:suppressAutoHyphens/>
              <w:jc w:val="center"/>
              <w:rPr>
                <w:sz w:val="28"/>
                <w:szCs w:val="28"/>
              </w:rPr>
            </w:pPr>
            <w:r w:rsidRPr="00042048">
              <w:rPr>
                <w:sz w:val="28"/>
                <w:szCs w:val="28"/>
              </w:rPr>
              <w:t>Б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A27" w:rsidRPr="00042048" w:rsidRDefault="00296A27" w:rsidP="00CE2B76">
            <w:pPr>
              <w:suppressAutoHyphens/>
              <w:jc w:val="center"/>
              <w:rPr>
                <w:sz w:val="28"/>
                <w:szCs w:val="28"/>
              </w:rPr>
            </w:pPr>
            <w:r w:rsidRPr="00042048">
              <w:rPr>
                <w:sz w:val="28"/>
                <w:szCs w:val="28"/>
              </w:rPr>
              <w:t>В</w:t>
            </w:r>
          </w:p>
        </w:tc>
      </w:tr>
      <w:tr w:rsidR="00296A27" w:rsidRPr="00042048" w:rsidTr="00CE2B76">
        <w:trPr>
          <w:gridAfter w:val="3"/>
          <w:wAfter w:w="7128" w:type="dxa"/>
          <w:cantSplit/>
          <w:trHeight w:val="253"/>
        </w:trPr>
        <w:tc>
          <w:tcPr>
            <w:tcW w:w="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6A27" w:rsidRPr="00042048" w:rsidRDefault="00296A27" w:rsidP="0004204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7" w:rsidRPr="00042048" w:rsidRDefault="00296A27" w:rsidP="00CE2B7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7" w:rsidRPr="00042048" w:rsidRDefault="00296A27" w:rsidP="00CE2B7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7" w:rsidRPr="00042048" w:rsidRDefault="00296A27" w:rsidP="00CE2B7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296A27" w:rsidRPr="00042048" w:rsidRDefault="00296A27" w:rsidP="00042048">
      <w:pPr>
        <w:suppressAutoHyphens/>
        <w:jc w:val="both"/>
        <w:rPr>
          <w:rFonts w:ascii="PT Sans" w:eastAsia="Calibri" w:hAnsi="PT Sans"/>
          <w:sz w:val="28"/>
          <w:szCs w:val="28"/>
          <w:lang w:eastAsia="en-US"/>
        </w:rPr>
      </w:pPr>
    </w:p>
    <w:p w:rsidR="00296A27" w:rsidRPr="00042048" w:rsidRDefault="00296A27" w:rsidP="00042048">
      <w:pPr>
        <w:suppressAutoHyphens/>
        <w:ind w:left="284" w:hanging="284"/>
        <w:jc w:val="both"/>
        <w:rPr>
          <w:sz w:val="28"/>
          <w:szCs w:val="28"/>
        </w:rPr>
      </w:pPr>
      <w:r w:rsidRPr="00042048">
        <w:rPr>
          <w:rFonts w:ascii="PT Sans" w:eastAsia="Calibri" w:hAnsi="PT Sans"/>
          <w:b/>
          <w:sz w:val="28"/>
          <w:szCs w:val="28"/>
          <w:lang w:eastAsia="en-US"/>
        </w:rPr>
        <w:t>10.</w:t>
      </w:r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 Карта погоды составлена на 7 апреля 2013 </w:t>
      </w:r>
      <w:proofErr w:type="gramStart"/>
      <w:r w:rsidRPr="00042048">
        <w:rPr>
          <w:rFonts w:ascii="PT Sans" w:eastAsia="Calibri" w:hAnsi="PT Sans"/>
          <w:sz w:val="28"/>
          <w:szCs w:val="28"/>
          <w:lang w:eastAsia="en-US"/>
        </w:rPr>
        <w:t>г</w:t>
      </w:r>
      <w:proofErr w:type="gramEnd"/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. </w:t>
      </w:r>
      <w:r w:rsidRPr="00042048">
        <w:rPr>
          <w:sz w:val="28"/>
          <w:szCs w:val="28"/>
        </w:rPr>
        <w:t xml:space="preserve">В каких из перечисленных городов, показанных на карте, на следующий день наиболее вероятно существенное потепление? Запишите </w:t>
      </w:r>
      <w:r w:rsidRPr="00042048">
        <w:rPr>
          <w:b/>
          <w:sz w:val="28"/>
          <w:szCs w:val="28"/>
          <w:u w:val="single"/>
        </w:rPr>
        <w:t>цифры</w:t>
      </w:r>
      <w:r w:rsidRPr="00042048">
        <w:rPr>
          <w:sz w:val="28"/>
          <w:szCs w:val="28"/>
        </w:rPr>
        <w:t>, под которыми указаны эти города.</w:t>
      </w:r>
    </w:p>
    <w:p w:rsidR="00CE2B76" w:rsidRDefault="00CE2B76" w:rsidP="00CE2B76">
      <w:pPr>
        <w:suppressAutoHyphens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2B76" w:rsidRPr="00CE2B76" w:rsidRDefault="00CE2B76" w:rsidP="00CE2B76">
      <w:pPr>
        <w:suppressAutoHyphens/>
        <w:contextualSpacing/>
        <w:jc w:val="both"/>
        <w:rPr>
          <w:rFonts w:eastAsiaTheme="minorHAnsi"/>
          <w:sz w:val="16"/>
          <w:szCs w:val="16"/>
          <w:lang w:eastAsia="en-US"/>
        </w:rPr>
        <w:sectPr w:rsidR="00CE2B76" w:rsidRPr="00CE2B76" w:rsidSect="00042048">
          <w:type w:val="continuous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:rsidR="00296A27" w:rsidRPr="00042048" w:rsidRDefault="00296A27" w:rsidP="00042048">
      <w:pPr>
        <w:numPr>
          <w:ilvl w:val="0"/>
          <w:numId w:val="4"/>
        </w:numPr>
        <w:suppressAutoHyphens/>
        <w:ind w:left="426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42048">
        <w:rPr>
          <w:rFonts w:eastAsiaTheme="minorHAnsi"/>
          <w:sz w:val="28"/>
          <w:szCs w:val="28"/>
          <w:lang w:eastAsia="en-US"/>
        </w:rPr>
        <w:lastRenderedPageBreak/>
        <w:t xml:space="preserve">Новосибирск </w:t>
      </w:r>
    </w:p>
    <w:p w:rsidR="00296A27" w:rsidRPr="00042048" w:rsidRDefault="00296A27" w:rsidP="00042048">
      <w:pPr>
        <w:numPr>
          <w:ilvl w:val="0"/>
          <w:numId w:val="4"/>
        </w:numPr>
        <w:suppressAutoHyphens/>
        <w:ind w:left="426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42048">
        <w:rPr>
          <w:rFonts w:eastAsiaTheme="minorHAnsi"/>
          <w:sz w:val="28"/>
          <w:szCs w:val="28"/>
          <w:lang w:eastAsia="en-US"/>
        </w:rPr>
        <w:t xml:space="preserve">Псков </w:t>
      </w:r>
    </w:p>
    <w:p w:rsidR="00296A27" w:rsidRDefault="00296A27" w:rsidP="00042048">
      <w:pPr>
        <w:numPr>
          <w:ilvl w:val="0"/>
          <w:numId w:val="4"/>
        </w:numPr>
        <w:suppressAutoHyphens/>
        <w:ind w:left="426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42048">
        <w:rPr>
          <w:rFonts w:eastAsiaTheme="minorHAnsi"/>
          <w:sz w:val="28"/>
          <w:szCs w:val="28"/>
          <w:lang w:eastAsia="en-US"/>
        </w:rPr>
        <w:t xml:space="preserve">Екатеринбург </w:t>
      </w:r>
    </w:p>
    <w:p w:rsidR="00CE2B76" w:rsidRDefault="00CE2B76" w:rsidP="00CE2B76">
      <w:pPr>
        <w:suppressAutoHyphens/>
        <w:ind w:left="426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296A27" w:rsidRPr="00042048" w:rsidRDefault="00296A27" w:rsidP="00042048">
      <w:pPr>
        <w:numPr>
          <w:ilvl w:val="0"/>
          <w:numId w:val="4"/>
        </w:numPr>
        <w:suppressAutoHyphens/>
        <w:ind w:left="426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42048">
        <w:rPr>
          <w:rFonts w:eastAsiaTheme="minorHAnsi"/>
          <w:sz w:val="28"/>
          <w:szCs w:val="28"/>
          <w:lang w:eastAsia="en-US"/>
        </w:rPr>
        <w:lastRenderedPageBreak/>
        <w:t xml:space="preserve">Салехард </w:t>
      </w:r>
    </w:p>
    <w:p w:rsidR="00CE2B76" w:rsidRPr="00CE2B76" w:rsidRDefault="00296A27" w:rsidP="00CE2B76">
      <w:pPr>
        <w:numPr>
          <w:ilvl w:val="0"/>
          <w:numId w:val="4"/>
        </w:numPr>
        <w:suppressAutoHyphens/>
        <w:ind w:left="426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2B76">
        <w:rPr>
          <w:rFonts w:eastAsiaTheme="minorHAnsi"/>
          <w:sz w:val="28"/>
          <w:szCs w:val="28"/>
          <w:lang w:eastAsia="en-US"/>
        </w:rPr>
        <w:t xml:space="preserve">Барнаул </w:t>
      </w:r>
    </w:p>
    <w:p w:rsidR="00CE2B76" w:rsidRDefault="00CE2B76" w:rsidP="00042048">
      <w:pPr>
        <w:suppressAutoHyphens/>
        <w:jc w:val="both"/>
        <w:rPr>
          <w:sz w:val="28"/>
          <w:szCs w:val="28"/>
        </w:rPr>
        <w:sectPr w:rsidR="00CE2B76" w:rsidSect="00CE2B76">
          <w:type w:val="continuous"/>
          <w:pgSz w:w="11906" w:h="16838"/>
          <w:pgMar w:top="567" w:right="707" w:bottom="709" w:left="1701" w:header="708" w:footer="708" w:gutter="0"/>
          <w:cols w:num="2" w:space="708"/>
          <w:docGrid w:linePitch="360"/>
        </w:sectPr>
      </w:pP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  <w:r w:rsidRPr="00042048">
        <w:rPr>
          <w:sz w:val="28"/>
          <w:szCs w:val="28"/>
        </w:rPr>
        <w:lastRenderedPageBreak/>
        <w:t>Ответ: ___________________________.</w:t>
      </w:r>
    </w:p>
    <w:p w:rsidR="00296A27" w:rsidRPr="00BD3652" w:rsidRDefault="00296A27" w:rsidP="00042048">
      <w:pPr>
        <w:suppressAutoHyphens/>
        <w:jc w:val="both"/>
        <w:rPr>
          <w:sz w:val="28"/>
          <w:szCs w:val="28"/>
        </w:rPr>
      </w:pPr>
      <w:r w:rsidRPr="00042048">
        <w:rPr>
          <w:b/>
          <w:sz w:val="28"/>
          <w:szCs w:val="28"/>
        </w:rPr>
        <w:lastRenderedPageBreak/>
        <w:t xml:space="preserve">11. </w:t>
      </w:r>
      <w:r w:rsidRPr="00BD3652">
        <w:rPr>
          <w:sz w:val="28"/>
          <w:szCs w:val="28"/>
        </w:rPr>
        <w:t>Определите природную зону по её краткому описанию.</w:t>
      </w:r>
    </w:p>
    <w:p w:rsidR="00296A27" w:rsidRDefault="00296A27" w:rsidP="00042048">
      <w:pPr>
        <w:suppressAutoHyphens/>
        <w:ind w:left="284"/>
        <w:jc w:val="both"/>
        <w:rPr>
          <w:sz w:val="28"/>
          <w:szCs w:val="28"/>
        </w:rPr>
      </w:pPr>
      <w:r w:rsidRPr="00042048">
        <w:rPr>
          <w:sz w:val="28"/>
          <w:szCs w:val="28"/>
        </w:rPr>
        <w:t>Эта природная зона характеризуется жарким сухим климатом в течение всего года. Здесь велики суточные колебания температур воздуха. Среднегодовое количество атмосферных осадков – менее 200 мм. Растительность крайне разреженная. Представители животного мира ведут в основном ночной образ жизни.</w:t>
      </w:r>
    </w:p>
    <w:p w:rsidR="00CE2B76" w:rsidRPr="00CE2B76" w:rsidRDefault="00CE2B76" w:rsidP="00042048">
      <w:pPr>
        <w:suppressAutoHyphens/>
        <w:ind w:left="284"/>
        <w:jc w:val="both"/>
        <w:rPr>
          <w:sz w:val="16"/>
          <w:szCs w:val="16"/>
        </w:rPr>
      </w:pP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  <w:r w:rsidRPr="00042048">
        <w:rPr>
          <w:sz w:val="28"/>
          <w:szCs w:val="28"/>
        </w:rPr>
        <w:t>Ответ: ___________________________.</w:t>
      </w: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</w:p>
    <w:p w:rsidR="00296A27" w:rsidRPr="00042048" w:rsidRDefault="00296A27" w:rsidP="0004204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b/>
          <w:i/>
          <w:sz w:val="28"/>
          <w:szCs w:val="28"/>
        </w:rPr>
      </w:pPr>
      <w:r w:rsidRPr="00042048">
        <w:rPr>
          <w:b/>
          <w:i/>
          <w:sz w:val="28"/>
          <w:szCs w:val="28"/>
        </w:rPr>
        <w:t>Задания 12, 13 выполняются с использованием приведённого ниже фрагмента топографической карты.</w:t>
      </w:r>
    </w:p>
    <w:p w:rsidR="00296A27" w:rsidRPr="00042048" w:rsidRDefault="00296A27" w:rsidP="00042048">
      <w:pPr>
        <w:suppressAutoHyphens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96A27" w:rsidRPr="00042048" w:rsidRDefault="00296A27" w:rsidP="00CE2B76">
      <w:pPr>
        <w:suppressAutoHyphens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42048">
        <w:rPr>
          <w:rFonts w:ascii="PT Sans" w:eastAsia="Calibri" w:hAnsi="PT Sans"/>
          <w:noProof/>
          <w:sz w:val="28"/>
          <w:szCs w:val="28"/>
        </w:rPr>
        <w:drawing>
          <wp:inline distT="0" distB="0" distL="0" distR="0" wp14:anchorId="7EC1BA39" wp14:editId="691222C0">
            <wp:extent cx="3361571" cy="2927395"/>
            <wp:effectExtent l="0" t="0" r="0" b="0"/>
            <wp:docPr id="5" name="Рисунок 5" descr="http://opengia.ru/resources/A4F1013F60AC937149E36285292E26EB-AF230730B538A8F5489A487B0EE6D7CC-AF230730B538A8F5489A487B0EE6D7CC-1-138555923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://opengia.ru/resources/A4F1013F60AC937149E36285292E26EB-AF230730B538A8F5489A487B0EE6D7CC-AF230730B538A8F5489A487B0EE6D7CC-1-1385559230/repr-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81" cy="29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85" w:rsidRPr="00042048" w:rsidRDefault="00671E85" w:rsidP="00042048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296A27" w:rsidRDefault="00296A27" w:rsidP="00042048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042048">
        <w:rPr>
          <w:rFonts w:eastAsia="Calibri"/>
          <w:b/>
          <w:sz w:val="28"/>
          <w:szCs w:val="28"/>
          <w:lang w:eastAsia="en-US"/>
        </w:rPr>
        <w:t xml:space="preserve">12. </w:t>
      </w:r>
      <w:r w:rsidRPr="00042048">
        <w:rPr>
          <w:rFonts w:eastAsiaTheme="minorHAnsi"/>
          <w:sz w:val="28"/>
          <w:szCs w:val="28"/>
          <w:lang w:eastAsia="en-US"/>
        </w:rPr>
        <w:t xml:space="preserve">Определите абсолютную высоту горы </w:t>
      </w:r>
      <w:proofErr w:type="gramStart"/>
      <w:r w:rsidRPr="00042048">
        <w:rPr>
          <w:rFonts w:eastAsiaTheme="minorHAnsi"/>
          <w:sz w:val="28"/>
          <w:szCs w:val="28"/>
          <w:lang w:eastAsia="en-US"/>
        </w:rPr>
        <w:t>Высокая</w:t>
      </w:r>
      <w:proofErr w:type="gramEnd"/>
      <w:r w:rsidRPr="00042048">
        <w:rPr>
          <w:rFonts w:eastAsiaTheme="minorHAnsi"/>
          <w:sz w:val="28"/>
          <w:szCs w:val="28"/>
          <w:lang w:eastAsia="en-US"/>
        </w:rPr>
        <w:t xml:space="preserve">. </w:t>
      </w:r>
    </w:p>
    <w:p w:rsidR="00CE2B76" w:rsidRPr="00CE2B76" w:rsidRDefault="00CE2B76" w:rsidP="00042048">
      <w:pPr>
        <w:suppressAutoHyphens/>
        <w:jc w:val="both"/>
        <w:rPr>
          <w:rFonts w:eastAsiaTheme="minorHAnsi"/>
          <w:sz w:val="16"/>
          <w:szCs w:val="16"/>
          <w:lang w:eastAsia="en-US"/>
        </w:rPr>
      </w:pPr>
    </w:p>
    <w:p w:rsidR="00296A27" w:rsidRPr="00042048" w:rsidRDefault="00296A27" w:rsidP="00042048">
      <w:pPr>
        <w:suppressAutoHyphens/>
        <w:jc w:val="both"/>
        <w:rPr>
          <w:sz w:val="28"/>
          <w:szCs w:val="28"/>
        </w:rPr>
      </w:pPr>
      <w:r w:rsidRPr="00042048">
        <w:rPr>
          <w:sz w:val="28"/>
          <w:szCs w:val="28"/>
        </w:rPr>
        <w:t>Ответ: ___________________________.</w:t>
      </w:r>
    </w:p>
    <w:p w:rsidR="00296A27" w:rsidRPr="00042048" w:rsidRDefault="00296A27" w:rsidP="00042048">
      <w:pPr>
        <w:suppressAutoHyphens/>
        <w:ind w:left="284" w:hanging="284"/>
        <w:jc w:val="both"/>
        <w:rPr>
          <w:rFonts w:ascii="PT Sans" w:eastAsia="Calibri" w:hAnsi="PT Sans"/>
          <w:b/>
          <w:sz w:val="28"/>
          <w:szCs w:val="28"/>
          <w:lang w:eastAsia="en-US"/>
        </w:rPr>
      </w:pPr>
    </w:p>
    <w:p w:rsidR="00296A27" w:rsidRDefault="00296A27" w:rsidP="00042048">
      <w:pPr>
        <w:suppressAutoHyphens/>
        <w:ind w:left="284" w:hanging="284"/>
        <w:jc w:val="both"/>
        <w:rPr>
          <w:rFonts w:ascii="PT Sans" w:eastAsia="Calibri" w:hAnsi="PT Sans"/>
          <w:sz w:val="28"/>
          <w:szCs w:val="28"/>
          <w:lang w:eastAsia="en-US"/>
        </w:rPr>
      </w:pPr>
      <w:r w:rsidRPr="00042048">
        <w:rPr>
          <w:rFonts w:ascii="PT Sans" w:eastAsia="Calibri" w:hAnsi="PT Sans"/>
          <w:b/>
          <w:sz w:val="28"/>
          <w:szCs w:val="28"/>
          <w:lang w:eastAsia="en-US"/>
        </w:rPr>
        <w:t xml:space="preserve">13. </w:t>
      </w:r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Школьники выбирают место для катания на санках. Оцените, какой </w:t>
      </w:r>
      <w:r w:rsidR="00CE2B76">
        <w:rPr>
          <w:rFonts w:ascii="PT Sans" w:eastAsia="Calibri" w:hAnsi="PT Sans"/>
          <w:sz w:val="28"/>
          <w:szCs w:val="28"/>
          <w:lang w:eastAsia="en-US"/>
        </w:rPr>
        <w:t xml:space="preserve">                    </w:t>
      </w:r>
      <w:r w:rsidRPr="00042048">
        <w:rPr>
          <w:rFonts w:ascii="PT Sans" w:eastAsia="Calibri" w:hAnsi="PT Sans"/>
          <w:sz w:val="28"/>
          <w:szCs w:val="28"/>
          <w:lang w:eastAsia="en-US"/>
        </w:rPr>
        <w:t xml:space="preserve">из участков, обозначенных на карте цифрами 1, 2 и 3, больше всего подходит для этого. Для обоснования своего ответа приведите два довода. </w:t>
      </w:r>
    </w:p>
    <w:p w:rsidR="00CE2B76" w:rsidRPr="00042048" w:rsidRDefault="00CE2B76" w:rsidP="00042048">
      <w:pPr>
        <w:suppressAutoHyphens/>
        <w:ind w:left="284" w:hanging="284"/>
        <w:jc w:val="both"/>
        <w:rPr>
          <w:rFonts w:ascii="PT Sans" w:eastAsia="Calibri" w:hAnsi="PT Sans"/>
          <w:sz w:val="28"/>
          <w:szCs w:val="28"/>
          <w:lang w:eastAsia="en-US"/>
        </w:rPr>
      </w:pPr>
    </w:p>
    <w:p w:rsidR="00CE2B76" w:rsidRDefault="00CE2B76" w:rsidP="0004204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296A27" w:rsidRPr="00042048">
        <w:rPr>
          <w:sz w:val="28"/>
          <w:szCs w:val="28"/>
        </w:rPr>
        <w:t>______________________________________________________________</w:t>
      </w:r>
    </w:p>
    <w:p w:rsidR="00296A27" w:rsidRPr="00042048" w:rsidRDefault="00CE2B76" w:rsidP="00CE2B76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96A27" w:rsidRPr="00042048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_________________________________.</w:t>
      </w:r>
    </w:p>
    <w:p w:rsidR="00296A27" w:rsidRPr="00042048" w:rsidRDefault="00296A27" w:rsidP="00CE2B7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jc w:val="both"/>
        <w:rPr>
          <w:b/>
          <w:i/>
          <w:sz w:val="28"/>
          <w:szCs w:val="28"/>
        </w:rPr>
      </w:pPr>
      <w:r w:rsidRPr="00CE2B76">
        <w:rPr>
          <w:b/>
          <w:i/>
          <w:spacing w:val="-20"/>
          <w:sz w:val="28"/>
          <w:szCs w:val="28"/>
        </w:rPr>
        <w:lastRenderedPageBreak/>
        <w:t>Задания 14, 15 выполняются с использованием приведённого ниже фрагмента текста.</w:t>
      </w:r>
    </w:p>
    <w:p w:rsidR="00296A27" w:rsidRPr="00042048" w:rsidRDefault="00296A27" w:rsidP="00042048">
      <w:pPr>
        <w:widowControl w:val="0"/>
        <w:suppressAutoHyphens/>
        <w:jc w:val="both"/>
        <w:rPr>
          <w:sz w:val="28"/>
          <w:szCs w:val="28"/>
        </w:rPr>
      </w:pPr>
    </w:p>
    <w:p w:rsidR="00296A27" w:rsidRPr="00042048" w:rsidRDefault="00296A27" w:rsidP="00CE2B76">
      <w:pPr>
        <w:widowControl w:val="0"/>
        <w:suppressAutoHyphens/>
        <w:ind w:right="-57"/>
        <w:jc w:val="center"/>
        <w:rPr>
          <w:b/>
          <w:sz w:val="28"/>
          <w:szCs w:val="28"/>
        </w:rPr>
      </w:pPr>
      <w:r w:rsidRPr="00042048">
        <w:rPr>
          <w:b/>
          <w:sz w:val="28"/>
          <w:szCs w:val="28"/>
        </w:rPr>
        <w:t>ГОРЕ КИТАЯ</w:t>
      </w:r>
    </w:p>
    <w:p w:rsidR="00296A27" w:rsidRPr="00042048" w:rsidRDefault="00296A27" w:rsidP="00042048">
      <w:pPr>
        <w:widowControl w:val="0"/>
        <w:suppressAutoHyphens/>
        <w:ind w:right="-57" w:firstLine="567"/>
        <w:jc w:val="both"/>
        <w:rPr>
          <w:sz w:val="28"/>
          <w:szCs w:val="28"/>
        </w:rPr>
      </w:pPr>
      <w:r w:rsidRPr="00042048">
        <w:rPr>
          <w:sz w:val="28"/>
          <w:szCs w:val="28"/>
        </w:rPr>
        <w:t xml:space="preserve">Историки называют бассейн реки Хуанхэ одним из центров зарождения </w:t>
      </w:r>
      <w:r w:rsidR="00CE2B76">
        <w:rPr>
          <w:sz w:val="28"/>
          <w:szCs w:val="28"/>
        </w:rPr>
        <w:t xml:space="preserve">               </w:t>
      </w:r>
      <w:r w:rsidRPr="00042048">
        <w:rPr>
          <w:sz w:val="28"/>
          <w:szCs w:val="28"/>
        </w:rPr>
        <w:t xml:space="preserve">и становления китайской цивилизации. Эта река являлась главным источником воды для орошения земель и важнейшей транспортной артерией Китая. Вместе с тем частые разливы Хуанхэ с древности становились причиной значительных жертв и разрушений, что дало этой реке прозвище «Горе Китая». </w:t>
      </w:r>
    </w:p>
    <w:p w:rsidR="00296A27" w:rsidRPr="00042048" w:rsidRDefault="00296A27" w:rsidP="00042048">
      <w:pPr>
        <w:widowControl w:val="0"/>
        <w:suppressAutoHyphens/>
        <w:ind w:right="-57" w:firstLine="567"/>
        <w:jc w:val="both"/>
        <w:rPr>
          <w:sz w:val="28"/>
          <w:szCs w:val="28"/>
        </w:rPr>
      </w:pPr>
      <w:r w:rsidRPr="00042048">
        <w:rPr>
          <w:sz w:val="28"/>
          <w:szCs w:val="28"/>
        </w:rPr>
        <w:t>Главной причиной частых разливов реки учёные считают наносы лёссовых отложений, которые в большом количестве несут воды Хуанхэ. Частицы лёсса оседают на дне реки и формируют природные заторы, которые течение вынуждено обходить. Этим объясняется частое изменение русла реки.</w:t>
      </w:r>
    </w:p>
    <w:p w:rsidR="00296A27" w:rsidRPr="00042048" w:rsidRDefault="00296A27" w:rsidP="00042048">
      <w:pPr>
        <w:widowControl w:val="0"/>
        <w:suppressAutoHyphens/>
        <w:ind w:right="-57" w:firstLine="567"/>
        <w:jc w:val="both"/>
        <w:rPr>
          <w:sz w:val="28"/>
          <w:szCs w:val="28"/>
        </w:rPr>
      </w:pPr>
      <w:proofErr w:type="gramStart"/>
      <w:r w:rsidRPr="00042048">
        <w:rPr>
          <w:sz w:val="28"/>
          <w:szCs w:val="28"/>
        </w:rPr>
        <w:t>Ученые установили, что за последние 3000 лет река широко разливалась около 1500 раз и 26 раз меняла русло.</w:t>
      </w:r>
      <w:proofErr w:type="gramEnd"/>
      <w:r w:rsidRPr="00042048">
        <w:rPr>
          <w:sz w:val="28"/>
          <w:szCs w:val="28"/>
        </w:rPr>
        <w:t xml:space="preserve"> Хуанхэ представляла собой относительно спокойную, нечасто разливающуюся реку до тех пор, пока люди, жившие в средней части бассейна Хуанхэ, не занялись освоением и распашкой территории так называемого Лёссового плато, образованного наносами из пустыни Гоби.</w:t>
      </w:r>
    </w:p>
    <w:p w:rsidR="00296A27" w:rsidRPr="00042048" w:rsidRDefault="00296A27" w:rsidP="00042048">
      <w:pPr>
        <w:widowControl w:val="0"/>
        <w:suppressAutoHyphens/>
        <w:ind w:right="-57" w:firstLine="567"/>
        <w:jc w:val="both"/>
        <w:rPr>
          <w:sz w:val="28"/>
          <w:szCs w:val="28"/>
        </w:rPr>
      </w:pPr>
      <w:r w:rsidRPr="00042048">
        <w:rPr>
          <w:sz w:val="28"/>
          <w:szCs w:val="28"/>
        </w:rPr>
        <w:t xml:space="preserve">Повсеместное использование железных орудий труда повысило эффективность сельскохозяйственного производства и вызвало массовое уничтожение лесов, что привело к размыву почв и повышению количества лёсса, сносимого течением на низменность. Это и стало причиной образования речных заторов и повышения уровня воды, что вылилось в более частые </w:t>
      </w:r>
      <w:r w:rsidR="00CE2B76">
        <w:rPr>
          <w:sz w:val="28"/>
          <w:szCs w:val="28"/>
        </w:rPr>
        <w:t xml:space="preserve">                    </w:t>
      </w:r>
      <w:r w:rsidRPr="00042048">
        <w:rPr>
          <w:sz w:val="28"/>
          <w:szCs w:val="28"/>
        </w:rPr>
        <w:t>и сильные наводнения.</w:t>
      </w:r>
    </w:p>
    <w:p w:rsidR="00296A27" w:rsidRPr="00042048" w:rsidRDefault="00296A27" w:rsidP="0004204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42048">
        <w:rPr>
          <w:sz w:val="28"/>
          <w:szCs w:val="28"/>
        </w:rPr>
        <w:t>Сегодня для защиты от наводнений Хуанхэ и её протоки окружены сетью дамб протяжённостью более пяти тысяч километров.</w:t>
      </w:r>
    </w:p>
    <w:p w:rsidR="00CE2B76" w:rsidRDefault="00CE2B76" w:rsidP="00042048">
      <w:pPr>
        <w:widowControl w:val="0"/>
        <w:suppressAutoHyphens/>
        <w:ind w:right="-57"/>
        <w:jc w:val="both"/>
        <w:rPr>
          <w:b/>
          <w:sz w:val="28"/>
          <w:szCs w:val="28"/>
        </w:rPr>
      </w:pPr>
    </w:p>
    <w:p w:rsidR="00296A27" w:rsidRPr="00042048" w:rsidRDefault="00296A27" w:rsidP="00042048">
      <w:pPr>
        <w:widowControl w:val="0"/>
        <w:suppressAutoHyphens/>
        <w:ind w:right="-57"/>
        <w:jc w:val="both"/>
        <w:rPr>
          <w:sz w:val="28"/>
          <w:szCs w:val="28"/>
        </w:rPr>
      </w:pPr>
      <w:r w:rsidRPr="00042048">
        <w:rPr>
          <w:b/>
          <w:sz w:val="28"/>
          <w:szCs w:val="28"/>
        </w:rPr>
        <w:t>14</w:t>
      </w:r>
      <w:r w:rsidRPr="00042048">
        <w:rPr>
          <w:sz w:val="28"/>
          <w:szCs w:val="28"/>
        </w:rPr>
        <w:t xml:space="preserve">. Какой буквой на карте обозначена река Хуанхэ? </w:t>
      </w:r>
    </w:p>
    <w:p w:rsidR="00296A27" w:rsidRPr="00042048" w:rsidRDefault="00296A27" w:rsidP="00042048">
      <w:pPr>
        <w:widowControl w:val="0"/>
        <w:suppressAutoHyphens/>
        <w:jc w:val="both"/>
        <w:rPr>
          <w:b/>
          <w:sz w:val="28"/>
          <w:szCs w:val="28"/>
        </w:rPr>
      </w:pPr>
    </w:p>
    <w:p w:rsidR="00296A27" w:rsidRPr="00042048" w:rsidRDefault="00296A27" w:rsidP="00193CCA">
      <w:pPr>
        <w:widowControl w:val="0"/>
        <w:suppressAutoHyphens/>
        <w:jc w:val="center"/>
        <w:rPr>
          <w:sz w:val="28"/>
          <w:szCs w:val="28"/>
        </w:rPr>
      </w:pPr>
      <w:r w:rsidRPr="00042048">
        <w:rPr>
          <w:noProof/>
          <w:sz w:val="28"/>
          <w:szCs w:val="28"/>
        </w:rPr>
        <w:drawing>
          <wp:inline distT="0" distB="0" distL="0" distR="0" wp14:anchorId="77CC1E4D" wp14:editId="6CB36828">
            <wp:extent cx="3098435" cy="2085359"/>
            <wp:effectExtent l="0" t="0" r="0" b="0"/>
            <wp:docPr id="6" name="Рисунок 6" descr="15_Еvraziy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_Еvraziya-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07" cy="208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27" w:rsidRPr="00042048" w:rsidRDefault="00296A27" w:rsidP="00042048">
      <w:pPr>
        <w:widowControl w:val="0"/>
        <w:suppressAutoHyphens/>
        <w:jc w:val="both"/>
        <w:rPr>
          <w:sz w:val="28"/>
          <w:szCs w:val="28"/>
        </w:rPr>
      </w:pPr>
      <w:r w:rsidRPr="00042048">
        <w:rPr>
          <w:sz w:val="28"/>
          <w:szCs w:val="28"/>
        </w:rPr>
        <w:t>Ответ: ___________________________.</w:t>
      </w:r>
    </w:p>
    <w:p w:rsidR="00296A27" w:rsidRPr="00042048" w:rsidRDefault="00296A27" w:rsidP="00042048">
      <w:pPr>
        <w:widowControl w:val="0"/>
        <w:suppressAutoHyphens/>
        <w:ind w:left="284" w:hanging="284"/>
        <w:jc w:val="both"/>
        <w:rPr>
          <w:sz w:val="28"/>
          <w:szCs w:val="28"/>
        </w:rPr>
      </w:pPr>
      <w:r w:rsidRPr="00042048">
        <w:rPr>
          <w:b/>
          <w:sz w:val="28"/>
          <w:szCs w:val="28"/>
        </w:rPr>
        <w:lastRenderedPageBreak/>
        <w:t>15.</w:t>
      </w:r>
      <w:r w:rsidRPr="00042048">
        <w:rPr>
          <w:sz w:val="28"/>
          <w:szCs w:val="28"/>
        </w:rPr>
        <w:t xml:space="preserve"> </w:t>
      </w:r>
      <w:proofErr w:type="gramStart"/>
      <w:r w:rsidRPr="00042048">
        <w:rPr>
          <w:sz w:val="28"/>
          <w:szCs w:val="28"/>
        </w:rPr>
        <w:t xml:space="preserve">На основе анализа содержания текста сделайте вывод о том, что явилось причиной эрозии почв в бассейне реки Хуанхэ. </w:t>
      </w:r>
      <w:proofErr w:type="gramEnd"/>
    </w:p>
    <w:p w:rsidR="00296A27" w:rsidRPr="00042048" w:rsidRDefault="00296A27" w:rsidP="00193CCA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420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CC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2048">
        <w:rPr>
          <w:sz w:val="28"/>
          <w:szCs w:val="28"/>
        </w:rPr>
        <w:t xml:space="preserve"> </w:t>
      </w:r>
    </w:p>
    <w:p w:rsidR="00296A27" w:rsidRPr="00042048" w:rsidRDefault="00296A27" w:rsidP="00042048">
      <w:pPr>
        <w:suppressAutoHyphens/>
        <w:jc w:val="both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296A27" w:rsidRPr="00042048" w:rsidSect="00042048">
      <w:type w:val="continuous"/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9F" w:rsidRDefault="0034729F" w:rsidP="00042048">
      <w:r>
        <w:separator/>
      </w:r>
    </w:p>
  </w:endnote>
  <w:endnote w:type="continuationSeparator" w:id="0">
    <w:p w:rsidR="0034729F" w:rsidRDefault="0034729F" w:rsidP="0004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SchoolbookBT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48" w:rsidRPr="00D91485" w:rsidRDefault="00042048" w:rsidP="00042048">
    <w:pPr>
      <w:tabs>
        <w:tab w:val="center" w:pos="4677"/>
        <w:tab w:val="right" w:pos="9355"/>
      </w:tabs>
      <w:jc w:val="both"/>
      <w:rPr>
        <w:sz w:val="22"/>
        <w:szCs w:val="22"/>
      </w:rPr>
    </w:pPr>
    <w:r w:rsidRPr="00D91485">
      <w:rPr>
        <w:sz w:val="22"/>
        <w:szCs w:val="22"/>
      </w:rPr>
      <w:t>© ОРЦОКО 201</w:t>
    </w:r>
    <w:r>
      <w:rPr>
        <w:sz w:val="22"/>
        <w:szCs w:val="22"/>
      </w:rPr>
      <w:t>6</w:t>
    </w:r>
    <w:r w:rsidRPr="00D91485">
      <w:rPr>
        <w:sz w:val="22"/>
        <w:szCs w:val="22"/>
      </w:rPr>
      <w:t xml:space="preserve"> г. Копирование, публикация в Интернет или печатных изданиях без письменного согласия ОРЦОКО запрещена</w:t>
    </w:r>
    <w:r w:rsidRPr="00D91485">
      <w:rPr>
        <w:sz w:val="22"/>
        <w:szCs w:val="22"/>
      </w:rPr>
      <w:cr/>
    </w:r>
  </w:p>
  <w:p w:rsidR="00042048" w:rsidRPr="00042048" w:rsidRDefault="00042048" w:rsidP="000420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9F" w:rsidRDefault="0034729F" w:rsidP="00042048">
      <w:r>
        <w:separator/>
      </w:r>
    </w:p>
  </w:footnote>
  <w:footnote w:type="continuationSeparator" w:id="0">
    <w:p w:rsidR="0034729F" w:rsidRDefault="0034729F" w:rsidP="0004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48" w:rsidRDefault="00042048" w:rsidP="00042048">
    <w:pPr>
      <w:tabs>
        <w:tab w:val="center" w:pos="4677"/>
        <w:tab w:val="right" w:pos="935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80E0E" wp14:editId="4F603056">
          <wp:simplePos x="0" y="0"/>
          <wp:positionH relativeFrom="column">
            <wp:posOffset>-640080</wp:posOffset>
          </wp:positionH>
          <wp:positionV relativeFrom="paragraph">
            <wp:posOffset>-71120</wp:posOffset>
          </wp:positionV>
          <wp:extent cx="426720" cy="415925"/>
          <wp:effectExtent l="0" t="0" r="0" b="0"/>
          <wp:wrapNone/>
          <wp:docPr id="7" name="Рисунок 7" descr="orco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co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485">
      <w:t xml:space="preserve">Контрольно-измерительные материалы. </w:t>
    </w:r>
  </w:p>
  <w:p w:rsidR="00042048" w:rsidRPr="00042048" w:rsidRDefault="00042048" w:rsidP="00042048">
    <w:pPr>
      <w:tabs>
        <w:tab w:val="center" w:pos="4677"/>
        <w:tab w:val="right" w:pos="9355"/>
      </w:tabs>
    </w:pPr>
    <w:r>
      <w:t>География</w:t>
    </w:r>
    <w:r w:rsidRPr="00D91485">
      <w:t xml:space="preserve">. </w:t>
    </w:r>
    <w:r>
      <w:t>8</w:t>
    </w:r>
    <w:r w:rsidRPr="00D91485">
      <w:t xml:space="preserve"> класс</w:t>
    </w:r>
    <w:r w:rsidRPr="00D91485">
      <w:rPr>
        <w:b/>
      </w:rPr>
      <w:t>.</w:t>
    </w:r>
    <w:r>
      <w:rPr>
        <w:b/>
      </w:rPr>
      <w:t xml:space="preserve"> </w:t>
    </w:r>
    <w:r w:rsidRPr="00D91485">
      <w:t>ФГОС</w:t>
    </w:r>
    <w:r w:rsidRPr="00D91485">
      <w:rPr>
        <w:b/>
      </w:rPr>
      <w:t xml:space="preserve">                                              </w:t>
    </w:r>
    <w:r>
      <w:rPr>
        <w:b/>
      </w:rPr>
      <w:t xml:space="preserve">                   </w:t>
    </w:r>
    <w:r w:rsidRPr="00D91485">
      <w:rPr>
        <w:b/>
      </w:rPr>
      <w:t xml:space="preserve">      </w:t>
    </w:r>
    <w:r w:rsidRPr="00042048">
      <w:rPr>
        <w:rFonts w:eastAsia="Calibri"/>
        <w:sz w:val="20"/>
        <w:szCs w:val="20"/>
      </w:rPr>
      <w:t>Демонстрационный вариант</w:t>
    </w:r>
  </w:p>
  <w:p w:rsidR="00042048" w:rsidRPr="00D91485" w:rsidRDefault="00042048" w:rsidP="00042048">
    <w:pPr>
      <w:tabs>
        <w:tab w:val="center" w:pos="4677"/>
        <w:tab w:val="right" w:pos="9355"/>
      </w:tabs>
      <w:rPr>
        <w:b/>
      </w:rPr>
    </w:pPr>
  </w:p>
  <w:p w:rsidR="00042048" w:rsidRDefault="000420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2D4"/>
    <w:multiLevelType w:val="hybridMultilevel"/>
    <w:tmpl w:val="B0041558"/>
    <w:lvl w:ilvl="0" w:tplc="9044E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52C2"/>
    <w:multiLevelType w:val="hybridMultilevel"/>
    <w:tmpl w:val="26DE7814"/>
    <w:lvl w:ilvl="0" w:tplc="213C58E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B97282"/>
    <w:multiLevelType w:val="hybridMultilevel"/>
    <w:tmpl w:val="957E8BAA"/>
    <w:lvl w:ilvl="0" w:tplc="7EFE7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1762D"/>
    <w:multiLevelType w:val="hybridMultilevel"/>
    <w:tmpl w:val="FF02900C"/>
    <w:lvl w:ilvl="0" w:tplc="7F08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03A09"/>
    <w:multiLevelType w:val="hybridMultilevel"/>
    <w:tmpl w:val="5FF0DCD8"/>
    <w:lvl w:ilvl="0" w:tplc="142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503355"/>
    <w:multiLevelType w:val="hybridMultilevel"/>
    <w:tmpl w:val="F2F65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F44F8"/>
    <w:multiLevelType w:val="hybridMultilevel"/>
    <w:tmpl w:val="9AC2B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84AB0"/>
    <w:multiLevelType w:val="hybridMultilevel"/>
    <w:tmpl w:val="1E0AC4A2"/>
    <w:lvl w:ilvl="0" w:tplc="07B88018">
      <w:start w:val="1"/>
      <w:numFmt w:val="decimal"/>
      <w:lvlText w:val="%1."/>
      <w:lvlJc w:val="left"/>
      <w:pPr>
        <w:ind w:left="720" w:hanging="360"/>
      </w:pPr>
      <w:rPr>
        <w:rFonts w:ascii="PT Sans" w:hAnsi="PT Sans" w:cs="Helvetica" w:hint="default"/>
        <w:b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A6BB9"/>
    <w:multiLevelType w:val="hybridMultilevel"/>
    <w:tmpl w:val="EBCC8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A27"/>
    <w:rsid w:val="00042048"/>
    <w:rsid w:val="0008683B"/>
    <w:rsid w:val="00142C29"/>
    <w:rsid w:val="00193CCA"/>
    <w:rsid w:val="0022319C"/>
    <w:rsid w:val="00247962"/>
    <w:rsid w:val="00252478"/>
    <w:rsid w:val="00264E02"/>
    <w:rsid w:val="002878D6"/>
    <w:rsid w:val="00296A27"/>
    <w:rsid w:val="0030433F"/>
    <w:rsid w:val="00344619"/>
    <w:rsid w:val="0034729F"/>
    <w:rsid w:val="003938B7"/>
    <w:rsid w:val="004B6A0E"/>
    <w:rsid w:val="004E302F"/>
    <w:rsid w:val="00596609"/>
    <w:rsid w:val="005B4714"/>
    <w:rsid w:val="00671E85"/>
    <w:rsid w:val="0067728B"/>
    <w:rsid w:val="007A2E9E"/>
    <w:rsid w:val="007E32AA"/>
    <w:rsid w:val="008E45E5"/>
    <w:rsid w:val="00A375D7"/>
    <w:rsid w:val="00B174C9"/>
    <w:rsid w:val="00BA5049"/>
    <w:rsid w:val="00BD3652"/>
    <w:rsid w:val="00BD593A"/>
    <w:rsid w:val="00C131BA"/>
    <w:rsid w:val="00C278DD"/>
    <w:rsid w:val="00CC2276"/>
    <w:rsid w:val="00CE2B76"/>
    <w:rsid w:val="00D946A0"/>
    <w:rsid w:val="00E05DF3"/>
    <w:rsid w:val="00E22566"/>
    <w:rsid w:val="00EE37CD"/>
    <w:rsid w:val="00F13995"/>
    <w:rsid w:val="00F70A32"/>
    <w:rsid w:val="00F95198"/>
    <w:rsid w:val="00FB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A2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9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20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20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A2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9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FFA0-6DB3-408E-B2DD-1CD918EF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пк</dc:creator>
  <cp:lastModifiedBy>Инна Сущенко</cp:lastModifiedBy>
  <cp:revision>32</cp:revision>
  <cp:lastPrinted>2016-12-09T06:49:00Z</cp:lastPrinted>
  <dcterms:created xsi:type="dcterms:W3CDTF">2016-12-08T16:42:00Z</dcterms:created>
  <dcterms:modified xsi:type="dcterms:W3CDTF">2017-02-01T07:52:00Z</dcterms:modified>
</cp:coreProperties>
</file>