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2C" w:rsidRPr="002A372C" w:rsidRDefault="002A372C" w:rsidP="002A372C">
      <w:pPr>
        <w:tabs>
          <w:tab w:val="left" w:pos="11340"/>
          <w:tab w:val="left" w:pos="117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A37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Результаты диагностических работ в рамках аккредитации в учреждениях Орловской области </w:t>
      </w:r>
    </w:p>
    <w:p w:rsidR="002A372C" w:rsidRPr="002A372C" w:rsidRDefault="002A372C" w:rsidP="002A372C">
      <w:pPr>
        <w:tabs>
          <w:tab w:val="left" w:pos="11340"/>
          <w:tab w:val="left" w:pos="117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A372C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</w:t>
      </w:r>
      <w:r w:rsidRPr="002A37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полугодие 2013 года</w:t>
      </w:r>
    </w:p>
    <w:tbl>
      <w:tblPr>
        <w:tblStyle w:val="2"/>
        <w:tblW w:w="19999" w:type="dxa"/>
        <w:tblInd w:w="0" w:type="dxa"/>
        <w:tblLook w:val="04A0" w:firstRow="1" w:lastRow="0" w:firstColumn="1" w:lastColumn="0" w:noHBand="0" w:noVBand="1"/>
      </w:tblPr>
      <w:tblGrid>
        <w:gridCol w:w="664"/>
        <w:gridCol w:w="2439"/>
        <w:gridCol w:w="2195"/>
        <w:gridCol w:w="978"/>
        <w:gridCol w:w="3312"/>
        <w:gridCol w:w="2019"/>
        <w:gridCol w:w="2602"/>
        <w:gridCol w:w="1391"/>
        <w:gridCol w:w="1693"/>
        <w:gridCol w:w="1754"/>
        <w:gridCol w:w="952"/>
      </w:tblGrid>
      <w:tr w:rsidR="002A372C" w:rsidRPr="002A372C" w:rsidTr="002A372C">
        <w:trPr>
          <w:gridAfter w:val="3"/>
          <w:wAfter w:w="4399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образовательного учреждения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предмета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Количество обучающихся, выполнявших работу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Уровень обученности %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Качество знаний обучающихся 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Средний балл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г. Ливны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«Средняя общеобразовательная школа № 6» г. Ливны</w:t>
            </w:r>
          </w:p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3,9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68 %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4,0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94%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3,5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3,8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3,7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90%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3,6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11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89%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4,1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МБВ(С)ОУ «Открытая(сменная) общеобразовательная школа №10» г.Ливны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3,6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3,2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11 А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3,1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 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3,3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СОШ № 1 г.Ливны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3,2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4,7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4,5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В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73,8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3,9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В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4,1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Г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2,8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Г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4,2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3,7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3,2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3,8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3,6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3,6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4,2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В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3,8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В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4,1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В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3,9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4,1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 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4,1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3,5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3,5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 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3,8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г.Мценск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– средняя общеобразовательная школа № 3 г. Мценска</w:t>
            </w:r>
          </w:p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3,1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ИКТ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2,9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3,2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2,7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2,8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3,5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11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3,2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3,7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– средняя общеобразовательная школа № 7 г. Мценска</w:t>
            </w:r>
          </w:p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4,2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4,6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В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В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4,6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3,7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4,1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4,0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3,6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4,0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В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3,5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В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3,5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В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4,1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 А пр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3,5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11 А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4,2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11 А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4,1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 А пр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3,9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 А пр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г.Орел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– средняя общеобразовательная школа № 36 г. Орла</w:t>
            </w:r>
          </w:p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4,2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Б (КРО)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 Б </w:t>
            </w: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(КРО)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3,8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4,2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93,8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94,4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3,7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3,9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83,3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В</w:t>
            </w:r>
          </w:p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(КРО)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В</w:t>
            </w:r>
          </w:p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(КРО)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3,1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Г</w:t>
            </w:r>
          </w:p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(КРО)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9г</w:t>
            </w:r>
          </w:p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(КРО)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2,8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3,9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11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95%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3,6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МБОУ – средняя общеобразовательная школа № 27 им. Н.С. Лескова с углубленным изучением английского языка </w:t>
            </w:r>
          </w:p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 Орла</w:t>
            </w:r>
          </w:p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4,5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4,1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4,5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 В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89,6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В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3,7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4,1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91,6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3,5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4,5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3,2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В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В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3,8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56,5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3,7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95,8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56,5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3,5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4,5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4,5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3,8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– средняя общеобразовательная школа №7 г. Орла</w:t>
            </w:r>
          </w:p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4,2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Лит.чтение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3,9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4,1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Лит.чтение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4,2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 КРО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4,2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2,9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4,2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3,7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4,8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3,8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– средняя общеобразовательная школа № 49 г. Орла</w:t>
            </w:r>
          </w:p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4,6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 Б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4,5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В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В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4,5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3,5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3,5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3,8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4,1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Биология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4,6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Троснянский район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БОУ ТР ОО «Жерновецкая СОШ»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4,6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3,8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4,5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4,2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Глазуновский район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Новополевская основная общеобразовательная школа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3,5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3,3</w:t>
            </w:r>
          </w:p>
        </w:tc>
      </w:tr>
      <w:tr w:rsidR="002A372C" w:rsidRPr="002A372C" w:rsidTr="002A372C">
        <w:trPr>
          <w:gridAfter w:val="3"/>
          <w:wAfter w:w="4399" w:type="dxa"/>
          <w:trHeight w:val="78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Очкинская основная общеобразовательная школа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3,6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3,8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2,6</w:t>
            </w:r>
          </w:p>
        </w:tc>
      </w:tr>
      <w:tr w:rsidR="002A372C" w:rsidRPr="002A372C" w:rsidTr="002A372C">
        <w:trPr>
          <w:gridAfter w:val="3"/>
          <w:wAfter w:w="4399" w:type="dxa"/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2,8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3,4</w:t>
            </w:r>
          </w:p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A372C" w:rsidRPr="002A372C" w:rsidTr="002A372C">
        <w:trPr>
          <w:gridAfter w:val="3"/>
          <w:wAfter w:w="4399" w:type="dxa"/>
          <w:trHeight w:val="420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Васильевская начальная общеобразовательная школа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3,9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3,7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Новодеревеньковский район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МБОУ  - </w:t>
            </w: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Судбищенская средняя общеобразовательная школа</w:t>
            </w:r>
          </w:p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3,2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72,7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3,6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92,9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3,2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3,7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94,4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3,6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88,9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3,6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3,8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3,8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11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3,6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 - Старогольская средняя общеобразовательная школа</w:t>
            </w:r>
          </w:p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3,7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3,8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3,6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3,8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71,4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4,1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85,7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71,4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3,6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11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71,4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 - Паньковская средняя общеобразовательная школа</w:t>
            </w:r>
          </w:p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90,9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90,9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3,6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93,7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3,6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87,5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3,9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83,3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3,8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87,5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11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 - Дубовская основная общеобразовательная школа</w:t>
            </w:r>
          </w:p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53,3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3,7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«Хомутовская средняя общеобразовательная школа»</w:t>
            </w:r>
          </w:p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3,6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3,7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4,1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  <w:t>9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2,6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3,5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  <w:t>9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3,1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3,6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3,6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4,9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3,2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3,5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Ливенский район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 «Свободно-Дубравская средняя общеобразовательная школа»</w:t>
            </w:r>
          </w:p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4,25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3,75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11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Сосковский район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 «Рыжковская средняя общеобразовательная школа»</w:t>
            </w:r>
          </w:p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3,9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3,8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3,6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3,5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3,5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География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11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3,5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 «Сосковская средняя общеобразовательная школа"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4,1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3,1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Кромской район</w:t>
            </w:r>
          </w:p>
        </w:tc>
      </w:tr>
      <w:tr w:rsidR="002A372C" w:rsidRPr="002A372C" w:rsidTr="002A372C">
        <w:trPr>
          <w:gridAfter w:val="3"/>
          <w:wAfter w:w="4399" w:type="dxa"/>
          <w:trHeight w:val="643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Кромского района Орловской области «Бельдяжская начальная общеобразовательная школа»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Колпнянский район</w:t>
            </w:r>
          </w:p>
        </w:tc>
      </w:tr>
      <w:tr w:rsidR="002A372C" w:rsidRPr="002A372C" w:rsidTr="002A372C">
        <w:trPr>
          <w:gridAfter w:val="3"/>
          <w:wAfter w:w="4399" w:type="dxa"/>
          <w:trHeight w:val="70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«Колпнянский лицей»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4,7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 В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3,6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В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4,8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3,8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4,1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4,6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3,6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География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3,8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4,1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3,5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4,1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4,8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4,7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Мценский</w:t>
            </w: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A37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район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 «Краснооктябрьская основная общеобразовательная школа»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4,5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2,6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 «Жилинская средняя общеобразовательная школа»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2,7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3,7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3,8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3,2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4,1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Урицкий район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 - Теляковская основная общеобразовательная школа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3,7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3,8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3,8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 - Подзаваловская средняя общеобразовательная школа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4,2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3,7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3,7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3,8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 - Максимовская основная общеобразовательная школа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4,5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3,6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3,7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3,2</w:t>
            </w:r>
          </w:p>
        </w:tc>
      </w:tr>
      <w:tr w:rsidR="002A372C" w:rsidRPr="002A372C" w:rsidTr="002A372C">
        <w:trPr>
          <w:gridAfter w:val="3"/>
          <w:wAfter w:w="4399" w:type="dxa"/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4,5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Залегощенский район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«Павловская средняя общеобразовательная школа»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3,7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3,2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География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3,2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3,2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3,7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«Алёшненская средняя общеобразовательная школа»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4,2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2,7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3,8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2,8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3,7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3,1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«Моховская средняя общеобразовательная школа»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4,5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4,5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4,2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«Берёзовская основная общеобразовательная школа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3,6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2,7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География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2A372C" w:rsidRPr="002A372C" w:rsidTr="002A372C"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Новосильский район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Новосильская СОШ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4,5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4,2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4,6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3,5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3,2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3,7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3,6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3,7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4,5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4,2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3,8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Хотынецкий район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 - Хотимль-Кузменковская средняя общеобразовательная школа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4,2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3,7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3,5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География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3,5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4,5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 - Краснорябинская средняя общеобразовательная школа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4,6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4,6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4,6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3,1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4,7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СПО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БОУ ОО СПО «Орловский спортивный техникум»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 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 1-2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87,5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3,5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 1-2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76,4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3,9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БОУ ОО СПО «Орловский автодорожный техникум»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 107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3,5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 107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Прво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 107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3,7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ГР109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ГР109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3,6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ИКТ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 108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3,6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Немецкий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 108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3,6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 110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 110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3,7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 110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 28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3,6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Материаловедение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 28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3,6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Материаловедение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 26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3,8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Материаловедение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 204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3,7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ОЗДД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 204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3,8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Устройство и ТО автомобиля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 204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3,6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Слесарное дело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 25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3,7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Устройство и ТО автомобиля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 12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3,9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Устройство и ТО автомобиля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 28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3,5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Устройство и ТО автомобиля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 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3,5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Устройство и ТО автомобиля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 34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3,7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Основы законодательства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 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3,9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Основы философии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 411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3,6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Инженерная графика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 412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Техническая механика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 411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4,1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Устройство и ТО автомобиля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 411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3,5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ОЗДД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 301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4,1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Первая мед.помощь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 302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3,7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Устройство и ТО автомобиля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 302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 и ремонт автомобиля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 412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3,6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 и ремонт автомобиля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 301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3,9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Страховое дело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 303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3,7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Документационное обеспечение управления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 206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Вечерние (сменные) ОУ при исправительных учреждениях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КВ(С)ОУ ОО «Нарышкинская вечерняя (сменная) общеобразовательная школа при исправительном учреждении»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2,9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3,6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46,7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2,9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3,7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3,1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3,5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2,9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КВ(С)ОУ ОО «Шаховская </w:t>
            </w: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вечерняя (сменная) общеобразовательная школа при исправительном учреждении»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3,8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2,9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3,9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3,6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3,4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765"/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3,6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3,3</w:t>
            </w:r>
          </w:p>
        </w:tc>
      </w:tr>
      <w:tr w:rsidR="002A372C" w:rsidRPr="002A372C" w:rsidTr="002A372C">
        <w:trPr>
          <w:gridAfter w:val="3"/>
          <w:wAfter w:w="43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2C" w:rsidRPr="002A372C" w:rsidRDefault="002A372C" w:rsidP="002A372C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915"/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2C" w:rsidRPr="002A372C" w:rsidRDefault="002A372C" w:rsidP="002A372C">
            <w:pPr>
              <w:tabs>
                <w:tab w:val="left" w:pos="11340"/>
                <w:tab w:val="left" w:pos="1170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372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3,5</w:t>
            </w:r>
          </w:p>
        </w:tc>
      </w:tr>
    </w:tbl>
    <w:p w:rsidR="002A372C" w:rsidRPr="002A372C" w:rsidRDefault="002A372C" w:rsidP="002A372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EC4" w:rsidRDefault="004A3EC4">
      <w:bookmarkStart w:id="0" w:name="_GoBack"/>
      <w:bookmarkEnd w:id="0"/>
    </w:p>
    <w:sectPr w:rsidR="004A3EC4" w:rsidSect="002A37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E2"/>
    <w:rsid w:val="002A372C"/>
    <w:rsid w:val="004A3EC4"/>
    <w:rsid w:val="00D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2A37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A372C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">
    <w:name w:val="Нет списка1"/>
    <w:next w:val="a2"/>
    <w:uiPriority w:val="99"/>
    <w:semiHidden/>
    <w:unhideWhenUsed/>
    <w:rsid w:val="002A372C"/>
  </w:style>
  <w:style w:type="paragraph" w:styleId="a3">
    <w:name w:val="Body Text"/>
    <w:basedOn w:val="a"/>
    <w:link w:val="a4"/>
    <w:semiHidden/>
    <w:unhideWhenUsed/>
    <w:rsid w:val="002A372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A37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2A37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A3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2A37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2A3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3"/>
    <w:semiHidden/>
    <w:unhideWhenUsed/>
    <w:rsid w:val="002A372C"/>
  </w:style>
  <w:style w:type="paragraph" w:styleId="aa">
    <w:name w:val="Balloon Text"/>
    <w:basedOn w:val="a"/>
    <w:link w:val="ab"/>
    <w:uiPriority w:val="99"/>
    <w:semiHidden/>
    <w:unhideWhenUsed/>
    <w:rsid w:val="002A37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A372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A37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d">
    <w:name w:val="Заголовок"/>
    <w:basedOn w:val="a"/>
    <w:next w:val="a3"/>
    <w:rsid w:val="002A372C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10">
    <w:name w:val="Название1"/>
    <w:basedOn w:val="a"/>
    <w:rsid w:val="002A372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2A372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2A372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2A372C"/>
    <w:pPr>
      <w:jc w:val="center"/>
    </w:pPr>
    <w:rPr>
      <w:b/>
      <w:bCs/>
    </w:rPr>
  </w:style>
  <w:style w:type="character" w:customStyle="1" w:styleId="12">
    <w:name w:val="Основной шрифт абзаца1"/>
    <w:rsid w:val="002A372C"/>
  </w:style>
  <w:style w:type="table" w:styleId="af0">
    <w:name w:val="Table Grid"/>
    <w:basedOn w:val="a1"/>
    <w:uiPriority w:val="99"/>
    <w:rsid w:val="002A3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2A37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A37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2A37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A372C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">
    <w:name w:val="Нет списка1"/>
    <w:next w:val="a2"/>
    <w:uiPriority w:val="99"/>
    <w:semiHidden/>
    <w:unhideWhenUsed/>
    <w:rsid w:val="002A372C"/>
  </w:style>
  <w:style w:type="paragraph" w:styleId="a3">
    <w:name w:val="Body Text"/>
    <w:basedOn w:val="a"/>
    <w:link w:val="a4"/>
    <w:semiHidden/>
    <w:unhideWhenUsed/>
    <w:rsid w:val="002A372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A37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2A37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A3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2A37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2A3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3"/>
    <w:semiHidden/>
    <w:unhideWhenUsed/>
    <w:rsid w:val="002A372C"/>
  </w:style>
  <w:style w:type="paragraph" w:styleId="aa">
    <w:name w:val="Balloon Text"/>
    <w:basedOn w:val="a"/>
    <w:link w:val="ab"/>
    <w:uiPriority w:val="99"/>
    <w:semiHidden/>
    <w:unhideWhenUsed/>
    <w:rsid w:val="002A37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A372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A37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d">
    <w:name w:val="Заголовок"/>
    <w:basedOn w:val="a"/>
    <w:next w:val="a3"/>
    <w:rsid w:val="002A372C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10">
    <w:name w:val="Название1"/>
    <w:basedOn w:val="a"/>
    <w:rsid w:val="002A372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2A372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2A372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2A372C"/>
    <w:pPr>
      <w:jc w:val="center"/>
    </w:pPr>
    <w:rPr>
      <w:b/>
      <w:bCs/>
    </w:rPr>
  </w:style>
  <w:style w:type="character" w:customStyle="1" w:styleId="12">
    <w:name w:val="Основной шрифт абзаца1"/>
    <w:rsid w:val="002A372C"/>
  </w:style>
  <w:style w:type="table" w:styleId="af0">
    <w:name w:val="Table Grid"/>
    <w:basedOn w:val="a1"/>
    <w:uiPriority w:val="99"/>
    <w:rsid w:val="002A3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2A37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A37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2557</Words>
  <Characters>14575</Characters>
  <Application>Microsoft Office Word</Application>
  <DocSecurity>0</DocSecurity>
  <Lines>121</Lines>
  <Paragraphs>34</Paragraphs>
  <ScaleCrop>false</ScaleCrop>
  <Company/>
  <LinksUpToDate>false</LinksUpToDate>
  <CharactersWithSpaces>17098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Сущенко</dc:creator>
  <cp:keywords/>
  <dc:description/>
  <cp:lastModifiedBy>Инна Сущенко</cp:lastModifiedBy>
  <cp:revision>3</cp:revision>
  <dcterms:created xsi:type="dcterms:W3CDTF">2014-01-22T09:43:00Z</dcterms:created>
  <dcterms:modified xsi:type="dcterms:W3CDTF">2014-01-22T09:44:00Z</dcterms:modified>
</cp:coreProperties>
</file>