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392FD2"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r-SA"/>
        </w:rPr>
        <w:drawing>
          <wp:anchor distT="0" distB="0" distL="114300" distR="114300" simplePos="0" relativeHeight="251661312" behindDoc="1" locked="0" layoutInCell="1" allowOverlap="1" wp14:anchorId="662D3C4F" wp14:editId="706F8D78">
            <wp:simplePos x="0" y="0"/>
            <wp:positionH relativeFrom="column">
              <wp:posOffset>-273729</wp:posOffset>
            </wp:positionH>
            <wp:positionV relativeFrom="paragraph">
              <wp:posOffset>-83185</wp:posOffset>
            </wp:positionV>
            <wp:extent cx="981743" cy="971550"/>
            <wp:effectExtent l="0" t="0" r="8890" b="0"/>
            <wp:wrapNone/>
            <wp:docPr id="23" name="Рисунок 23" descr="Z:\Верижникова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Верижникова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4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9DC" w:rsidRPr="009F6D01" w:rsidRDefault="003D09DC" w:rsidP="003D09DC">
      <w:pPr>
        <w:suppressAutoHyphens w:val="0"/>
        <w:ind w:firstLine="1134"/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9F6D01">
        <w:rPr>
          <w:rFonts w:ascii="Times New Roman" w:hAnsi="Times New Roman" w:cs="Times New Roman"/>
          <w:color w:val="1F497D" w:themeColor="text2"/>
          <w:sz w:val="32"/>
          <w:szCs w:val="32"/>
        </w:rPr>
        <w:t>бюджетное учреждение Орловской области</w:t>
      </w:r>
    </w:p>
    <w:p w:rsidR="003D09DC" w:rsidRPr="009F6D01" w:rsidRDefault="003D09DC" w:rsidP="003D09DC">
      <w:pPr>
        <w:suppressAutoHyphens w:val="0"/>
        <w:ind w:firstLine="1134"/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9F6D01">
        <w:rPr>
          <w:rFonts w:ascii="Times New Roman" w:hAnsi="Times New Roman" w:cs="Times New Roman"/>
          <w:color w:val="1F497D" w:themeColor="text2"/>
          <w:sz w:val="32"/>
          <w:szCs w:val="32"/>
        </w:rPr>
        <w:t>«Региональный центр оценки качества образования»</w:t>
      </w:r>
    </w:p>
    <w:p w:rsidR="003D09DC" w:rsidRPr="00392FD2" w:rsidRDefault="003D09DC" w:rsidP="003D09DC">
      <w:pPr>
        <w:suppressAutoHyphens w:val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9F6D01" w:rsidRDefault="00392FD2" w:rsidP="003D09DC">
      <w:pPr>
        <w:suppressAutoHyphens w:val="0"/>
        <w:jc w:val="center"/>
        <w:rPr>
          <w:rFonts w:ascii="Times New Roman" w:hAnsi="Times New Roman" w:cs="Times New Roman"/>
          <w:b/>
          <w:caps/>
          <w:color w:val="1F497D" w:themeColor="text2"/>
          <w:sz w:val="36"/>
          <w:szCs w:val="36"/>
        </w:rPr>
      </w:pPr>
      <w:r w:rsidRPr="009F6D01">
        <w:rPr>
          <w:rFonts w:ascii="Times New Roman" w:hAnsi="Times New Roman" w:cs="Times New Roman"/>
          <w:b/>
          <w:caps/>
          <w:color w:val="1F497D" w:themeColor="text2"/>
          <w:sz w:val="36"/>
          <w:szCs w:val="36"/>
        </w:rPr>
        <w:t>Новые возможности в Информационной системе образовательных услуг «Виртуальная школа» как начало развития цифровой образовательной среды в Орловской области</w:t>
      </w: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01F83" w:rsidRPr="00392FD2" w:rsidRDefault="00A2504D" w:rsidP="00A2504D">
      <w:pPr>
        <w:suppressAutoHyphens w:val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92FD2">
        <w:rPr>
          <w:rFonts w:ascii="Times New Roman" w:hAnsi="Times New Roman" w:cs="Times New Roman"/>
          <w:bCs/>
          <w:sz w:val="32"/>
          <w:szCs w:val="32"/>
        </w:rPr>
        <w:t>г. Орел, 2019 год</w:t>
      </w:r>
      <w:r w:rsidR="00101F83" w:rsidRPr="00392FD2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392FD2" w:rsidRPr="00392FD2" w:rsidRDefault="00392FD2" w:rsidP="00392FD2">
      <w:pPr>
        <w:tabs>
          <w:tab w:val="left" w:pos="990"/>
        </w:tabs>
        <w:suppressAutoHyphens w:val="0"/>
        <w:jc w:val="both"/>
        <w:rPr>
          <w:rFonts w:ascii="Times New Roman" w:hAnsi="Times New Roman" w:cs="Times New Roman"/>
        </w:rPr>
      </w:pPr>
    </w:p>
    <w:p w:rsidR="00392FD2" w:rsidRPr="00392FD2" w:rsidRDefault="00392FD2" w:rsidP="00392FD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FD2">
        <w:rPr>
          <w:rFonts w:ascii="Times New Roman" w:hAnsi="Times New Roman" w:cs="Times New Roman"/>
          <w:sz w:val="28"/>
          <w:szCs w:val="28"/>
        </w:rPr>
        <w:t xml:space="preserve">Для перехода к редактированию данных нужно на странице организации кликнуть по ссылке </w:t>
      </w:r>
      <w:r w:rsidRPr="00392FD2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02932E95" wp14:editId="636EB283">
            <wp:extent cx="1371600" cy="200025"/>
            <wp:effectExtent l="0" t="0" r="0" b="0"/>
            <wp:docPr id="24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9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FD2">
        <w:rPr>
          <w:rFonts w:ascii="Times New Roman" w:hAnsi="Times New Roman" w:cs="Times New Roman"/>
          <w:sz w:val="28"/>
          <w:szCs w:val="28"/>
        </w:rPr>
        <w:t>. Откроется панель с разделами для редактирования.</w:t>
      </w:r>
    </w:p>
    <w:p w:rsidR="00392FD2" w:rsidRPr="00392FD2" w:rsidRDefault="00392FD2" w:rsidP="00392FD2">
      <w:pPr>
        <w:widowControl w:val="0"/>
        <w:suppressAutoHyphens w:val="0"/>
        <w:ind w:right="-20"/>
        <w:jc w:val="center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28C34820" wp14:editId="66B2B9C1">
            <wp:extent cx="6482715" cy="596900"/>
            <wp:effectExtent l="0" t="0" r="0" b="0"/>
            <wp:docPr id="2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0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392FD2" w:rsidP="00392FD2">
      <w:pPr>
        <w:widowControl w:val="0"/>
        <w:suppressAutoHyphens w:val="0"/>
        <w:ind w:right="-20"/>
        <w:rPr>
          <w:rFonts w:ascii="Times New Roman" w:hAnsi="Times New Roman" w:cs="Times New Roman"/>
          <w:sz w:val="28"/>
          <w:szCs w:val="28"/>
        </w:rPr>
      </w:pPr>
    </w:p>
    <w:p w:rsidR="00392FD2" w:rsidRPr="00392FD2" w:rsidRDefault="00392FD2" w:rsidP="00392FD2">
      <w:pPr>
        <w:keepNext/>
        <w:keepLines/>
        <w:widowControl w:val="0"/>
        <w:suppressAutoHyphens w:val="0"/>
        <w:ind w:right="-20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392FD2">
        <w:rPr>
          <w:rFonts w:ascii="Times New Roman" w:hAnsi="Times New Roman" w:cs="Times New Roman"/>
          <w:b/>
          <w:sz w:val="32"/>
          <w:szCs w:val="32"/>
        </w:rPr>
        <w:t>1 . Группы</w:t>
      </w:r>
    </w:p>
    <w:p w:rsidR="00392FD2" w:rsidRPr="00392FD2" w:rsidRDefault="00392FD2" w:rsidP="00392FD2">
      <w:pPr>
        <w:tabs>
          <w:tab w:val="left" w:pos="990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92FD2">
        <w:rPr>
          <w:rFonts w:ascii="Times New Roman" w:hAnsi="Times New Roman" w:cs="Times New Roman"/>
          <w:sz w:val="28"/>
          <w:szCs w:val="28"/>
        </w:rPr>
        <w:t>В данном разделе отображаются все группы дошкольной организации.</w:t>
      </w:r>
    </w:p>
    <w:p w:rsidR="00392FD2" w:rsidRPr="00392FD2" w:rsidRDefault="00392FD2" w:rsidP="00392FD2">
      <w:pPr>
        <w:widowControl w:val="0"/>
        <w:suppressAutoHyphens w:val="0"/>
        <w:ind w:right="-20"/>
        <w:jc w:val="center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718D21EA" wp14:editId="4E5AF110">
            <wp:extent cx="6482715" cy="1257300"/>
            <wp:effectExtent l="0" t="0" r="0" b="0"/>
            <wp:docPr id="30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392FD2" w:rsidP="00392FD2">
      <w:pPr>
        <w:widowControl w:val="0"/>
        <w:suppressAutoHyphens w:val="0"/>
        <w:ind w:right="-20" w:firstLine="566"/>
        <w:rPr>
          <w:rFonts w:ascii="Times New Roman" w:hAnsi="Times New Roman" w:cs="Times New Roman"/>
          <w:sz w:val="28"/>
          <w:szCs w:val="28"/>
        </w:rPr>
      </w:pPr>
    </w:p>
    <w:p w:rsidR="00392FD2" w:rsidRPr="00392FD2" w:rsidRDefault="00392FD2" w:rsidP="00392FD2">
      <w:pPr>
        <w:widowControl w:val="0"/>
        <w:suppressAutoHyphens w:val="0"/>
        <w:ind w:right="-20" w:firstLine="566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b/>
          <w:sz w:val="28"/>
          <w:szCs w:val="28"/>
        </w:rPr>
        <w:t>Для добавления новой группы</w:t>
      </w:r>
      <w:r w:rsidRPr="00392FD2">
        <w:rPr>
          <w:rFonts w:ascii="Times New Roman" w:hAnsi="Times New Roman" w:cs="Times New Roman"/>
          <w:sz w:val="28"/>
          <w:szCs w:val="28"/>
        </w:rPr>
        <w:t xml:space="preserve"> нужно нажать кнопку </w:t>
      </w:r>
      <w:r w:rsidRPr="00392FD2">
        <w:rPr>
          <w:rFonts w:ascii="Times New Roman" w:hAnsi="Times New Roman" w:cs="Times New Roman"/>
          <w:i/>
          <w:sz w:val="28"/>
          <w:szCs w:val="28"/>
        </w:rPr>
        <w:t>“Добавить группу”</w:t>
      </w:r>
      <w:r w:rsidRPr="00392FD2">
        <w:rPr>
          <w:rFonts w:ascii="Times New Roman" w:hAnsi="Times New Roman" w:cs="Times New Roman"/>
          <w:sz w:val="28"/>
          <w:szCs w:val="28"/>
        </w:rPr>
        <w:t>.</w:t>
      </w:r>
    </w:p>
    <w:p w:rsidR="00392FD2" w:rsidRPr="00392FD2" w:rsidRDefault="00392FD2" w:rsidP="00141D2A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11DED1C0" wp14:editId="2C216B8C">
            <wp:extent cx="3342005" cy="4944110"/>
            <wp:effectExtent l="0" t="0" r="0" b="0"/>
            <wp:docPr id="31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005" cy="494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392FD2" w:rsidP="00141D2A">
      <w:pPr>
        <w:suppressAutoHyphens w:val="0"/>
        <w:spacing w:before="80"/>
        <w:ind w:firstLine="709"/>
        <w:rPr>
          <w:rFonts w:ascii="Times New Roman" w:hAnsi="Times New Roman" w:cs="Times New Roman"/>
          <w:sz w:val="28"/>
          <w:szCs w:val="28"/>
        </w:rPr>
      </w:pPr>
    </w:p>
    <w:p w:rsidR="00392FD2" w:rsidRPr="00392FD2" w:rsidRDefault="00392FD2" w:rsidP="00141D2A">
      <w:pPr>
        <w:suppressAutoHyphens w:val="0"/>
        <w:spacing w:before="80"/>
        <w:ind w:left="851" w:firstLine="709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</w:t>
      </w:r>
      <w:r w:rsidRPr="00392FD2">
        <w:rPr>
          <w:rFonts w:ascii="Times New Roman" w:hAnsi="Times New Roman" w:cs="Times New Roman"/>
          <w:sz w:val="28"/>
          <w:szCs w:val="28"/>
        </w:rPr>
        <w:t xml:space="preserve">- образовательную программу теперь можно указать в группе, выпадающий список заполняется из раздела </w:t>
      </w:r>
      <w:r w:rsidRPr="00392FD2">
        <w:rPr>
          <w:rFonts w:ascii="Times New Roman" w:hAnsi="Times New Roman" w:cs="Times New Roman"/>
          <w:i/>
          <w:sz w:val="28"/>
          <w:szCs w:val="28"/>
        </w:rPr>
        <w:t>“Образовательные программы”</w:t>
      </w:r>
      <w:r w:rsidRPr="00392F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FD2" w:rsidRPr="00392FD2" w:rsidRDefault="00392FD2" w:rsidP="00141D2A">
      <w:pPr>
        <w:suppressAutoHyphens w:val="0"/>
        <w:spacing w:before="80"/>
        <w:ind w:left="720"/>
        <w:jc w:val="center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lastRenderedPageBreak/>
        <w:drawing>
          <wp:inline distT="0" distB="0" distL="0" distR="0" wp14:anchorId="35587D44" wp14:editId="1ECA7857">
            <wp:extent cx="3735238" cy="1205343"/>
            <wp:effectExtent l="0" t="0" r="0" b="0"/>
            <wp:docPr id="3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462" cy="120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D2A" w:rsidRDefault="00141D2A" w:rsidP="00141D2A">
      <w:pPr>
        <w:suppressAutoHyphens w:val="0"/>
        <w:spacing w:before="80"/>
        <w:rPr>
          <w:rFonts w:ascii="Times New Roman" w:hAnsi="Times New Roman" w:cs="Times New Roman"/>
          <w:sz w:val="28"/>
          <w:szCs w:val="28"/>
        </w:rPr>
      </w:pPr>
    </w:p>
    <w:p w:rsidR="00392FD2" w:rsidRPr="00392FD2" w:rsidRDefault="00392FD2" w:rsidP="00141D2A">
      <w:pPr>
        <w:suppressAutoHyphens w:val="0"/>
        <w:spacing w:before="80"/>
        <w:ind w:firstLine="709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  <w:proofErr w:type="gramStart"/>
      <w:r w:rsidR="00141D2A">
        <w:rPr>
          <w:rFonts w:ascii="Times New Roman" w:hAnsi="Times New Roman" w:cs="Times New Roman"/>
          <w:b/>
          <w:sz w:val="28"/>
          <w:szCs w:val="28"/>
        </w:rPr>
        <w:t>(</w:t>
      </w:r>
      <w:r w:rsidRPr="00392F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92FD2">
        <w:rPr>
          <w:rFonts w:ascii="Times New Roman" w:hAnsi="Times New Roman" w:cs="Times New Roman"/>
          <w:sz w:val="28"/>
          <w:szCs w:val="28"/>
        </w:rPr>
        <w:t xml:space="preserve">поле </w:t>
      </w:r>
      <w:r w:rsidRPr="00392FD2">
        <w:rPr>
          <w:rFonts w:ascii="Times New Roman" w:hAnsi="Times New Roman" w:cs="Times New Roman"/>
          <w:i/>
          <w:sz w:val="28"/>
          <w:szCs w:val="28"/>
        </w:rPr>
        <w:t>“Вид группы”</w:t>
      </w:r>
      <w:r w:rsidR="00141D2A">
        <w:rPr>
          <w:rFonts w:ascii="Times New Roman" w:hAnsi="Times New Roman" w:cs="Times New Roman"/>
          <w:i/>
          <w:sz w:val="28"/>
          <w:szCs w:val="28"/>
        </w:rPr>
        <w:t>)</w:t>
      </w:r>
      <w:r w:rsidRPr="00392FD2">
        <w:rPr>
          <w:rFonts w:ascii="Times New Roman" w:hAnsi="Times New Roman" w:cs="Times New Roman"/>
          <w:sz w:val="28"/>
          <w:szCs w:val="28"/>
        </w:rPr>
        <w:t>, содержит следующие виды:</w:t>
      </w:r>
    </w:p>
    <w:p w:rsidR="00392FD2" w:rsidRPr="00392FD2" w:rsidRDefault="00392FD2" w:rsidP="00392FD2">
      <w:pPr>
        <w:numPr>
          <w:ilvl w:val="0"/>
          <w:numId w:val="14"/>
        </w:numPr>
        <w:suppressAutoHyphens w:val="0"/>
        <w:ind w:left="1133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>группа комбинированной направленности</w:t>
      </w:r>
    </w:p>
    <w:p w:rsidR="00392FD2" w:rsidRPr="00392FD2" w:rsidRDefault="00392FD2" w:rsidP="00392FD2">
      <w:pPr>
        <w:numPr>
          <w:ilvl w:val="0"/>
          <w:numId w:val="14"/>
        </w:numPr>
        <w:suppressAutoHyphens w:val="0"/>
        <w:ind w:left="1133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>группа общеразвивающей направленности</w:t>
      </w:r>
    </w:p>
    <w:p w:rsidR="00392FD2" w:rsidRPr="00392FD2" w:rsidRDefault="00392FD2" w:rsidP="00392FD2">
      <w:pPr>
        <w:numPr>
          <w:ilvl w:val="0"/>
          <w:numId w:val="14"/>
        </w:numPr>
        <w:suppressAutoHyphens w:val="0"/>
        <w:ind w:left="1133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>группа оздоровительной направленности</w:t>
      </w:r>
    </w:p>
    <w:p w:rsidR="00392FD2" w:rsidRPr="00392FD2" w:rsidRDefault="00392FD2" w:rsidP="00392FD2">
      <w:pPr>
        <w:numPr>
          <w:ilvl w:val="0"/>
          <w:numId w:val="14"/>
        </w:numPr>
        <w:suppressAutoHyphens w:val="0"/>
        <w:ind w:left="1133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>группа по присмотру и уходу</w:t>
      </w:r>
    </w:p>
    <w:p w:rsidR="00392FD2" w:rsidRPr="00392FD2" w:rsidRDefault="00392FD2" w:rsidP="00392FD2">
      <w:pPr>
        <w:numPr>
          <w:ilvl w:val="0"/>
          <w:numId w:val="14"/>
        </w:numPr>
        <w:suppressAutoHyphens w:val="0"/>
        <w:ind w:left="1133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>для детей раннего возраста</w:t>
      </w:r>
    </w:p>
    <w:p w:rsidR="00392FD2" w:rsidRPr="00392FD2" w:rsidRDefault="00392FD2" w:rsidP="00392FD2">
      <w:pPr>
        <w:numPr>
          <w:ilvl w:val="0"/>
          <w:numId w:val="14"/>
        </w:numPr>
        <w:suppressAutoHyphens w:val="0"/>
        <w:ind w:left="1133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>компенсирующая</w:t>
      </w:r>
    </w:p>
    <w:p w:rsidR="00392FD2" w:rsidRPr="00392FD2" w:rsidRDefault="00392FD2" w:rsidP="00392FD2">
      <w:pPr>
        <w:numPr>
          <w:ilvl w:val="0"/>
          <w:numId w:val="14"/>
        </w:numPr>
        <w:suppressAutoHyphens w:val="0"/>
        <w:ind w:left="1133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>семейная дошкольная группа</w:t>
      </w:r>
    </w:p>
    <w:p w:rsidR="00392FD2" w:rsidRPr="00392FD2" w:rsidRDefault="00392FD2" w:rsidP="00392FD2">
      <w:pPr>
        <w:suppressAutoHyphens w:val="0"/>
        <w:spacing w:before="80"/>
        <w:ind w:firstLine="708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 xml:space="preserve">Для групп </w:t>
      </w:r>
      <w:r w:rsidRPr="00392FD2">
        <w:rPr>
          <w:rFonts w:ascii="Times New Roman" w:hAnsi="Times New Roman" w:cs="Times New Roman"/>
          <w:b/>
          <w:sz w:val="28"/>
          <w:szCs w:val="28"/>
        </w:rPr>
        <w:t>комбинированной и компенсирующей направленностей</w:t>
      </w:r>
      <w:r w:rsidRPr="00392FD2">
        <w:rPr>
          <w:rFonts w:ascii="Times New Roman" w:hAnsi="Times New Roman" w:cs="Times New Roman"/>
          <w:sz w:val="28"/>
          <w:szCs w:val="28"/>
        </w:rPr>
        <w:t xml:space="preserve"> разворачиваются дополнительные поля.</w:t>
      </w:r>
    </w:p>
    <w:p w:rsidR="00392FD2" w:rsidRPr="00392FD2" w:rsidRDefault="00392FD2" w:rsidP="00C253EF">
      <w:pPr>
        <w:suppressAutoHyphens w:val="0"/>
        <w:spacing w:before="80"/>
        <w:jc w:val="center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2EA9C921" wp14:editId="4295D540">
            <wp:extent cx="5659120" cy="2202180"/>
            <wp:effectExtent l="0" t="0" r="0" b="0"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392FD2" w:rsidP="00C253EF">
      <w:pPr>
        <w:suppressAutoHyphens w:val="0"/>
        <w:spacing w:before="80"/>
        <w:jc w:val="center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0922BF10" wp14:editId="15086EE1">
            <wp:extent cx="5687060" cy="2271395"/>
            <wp:effectExtent l="0" t="0" r="0" b="0"/>
            <wp:docPr id="34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0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392FD2" w:rsidP="00392FD2">
      <w:pPr>
        <w:suppressAutoHyphens w:val="0"/>
        <w:spacing w:before="8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92FD2">
        <w:rPr>
          <w:rFonts w:ascii="Times New Roman" w:hAnsi="Times New Roman" w:cs="Times New Roman"/>
          <w:b/>
          <w:sz w:val="36"/>
          <w:szCs w:val="36"/>
          <w:u w:val="single"/>
        </w:rPr>
        <w:t xml:space="preserve">Поле </w:t>
      </w:r>
      <w:r w:rsidRPr="00392FD2">
        <w:rPr>
          <w:rFonts w:ascii="Times New Roman" w:hAnsi="Times New Roman" w:cs="Times New Roman"/>
          <w:b/>
          <w:i/>
          <w:sz w:val="36"/>
          <w:szCs w:val="36"/>
          <w:u w:val="single"/>
        </w:rPr>
        <w:t>“Основной тип ОВЗ”</w:t>
      </w:r>
      <w:r w:rsidRPr="00392FD2">
        <w:rPr>
          <w:rFonts w:ascii="Times New Roman" w:hAnsi="Times New Roman" w:cs="Times New Roman"/>
          <w:b/>
          <w:sz w:val="36"/>
          <w:szCs w:val="36"/>
          <w:u w:val="single"/>
        </w:rPr>
        <w:t xml:space="preserve"> обязательное.</w:t>
      </w:r>
    </w:p>
    <w:p w:rsidR="00392FD2" w:rsidRPr="00392FD2" w:rsidRDefault="00392FD2" w:rsidP="00C253EF">
      <w:pPr>
        <w:suppressAutoHyphens w:val="0"/>
        <w:spacing w:before="80"/>
        <w:ind w:firstLine="709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 xml:space="preserve">Для групп </w:t>
      </w:r>
      <w:r w:rsidRPr="00392FD2">
        <w:rPr>
          <w:rFonts w:ascii="Times New Roman" w:hAnsi="Times New Roman" w:cs="Times New Roman"/>
          <w:b/>
          <w:sz w:val="28"/>
          <w:szCs w:val="28"/>
        </w:rPr>
        <w:t>оздоровительной направленности</w:t>
      </w:r>
      <w:r w:rsidRPr="00392FD2">
        <w:rPr>
          <w:rFonts w:ascii="Times New Roman" w:hAnsi="Times New Roman" w:cs="Times New Roman"/>
          <w:sz w:val="28"/>
          <w:szCs w:val="28"/>
        </w:rPr>
        <w:t xml:space="preserve"> разворачивается одно дополнительное поле </w:t>
      </w:r>
      <w:r w:rsidRPr="00392FD2">
        <w:rPr>
          <w:rFonts w:ascii="Times New Roman" w:hAnsi="Times New Roman" w:cs="Times New Roman"/>
          <w:i/>
          <w:sz w:val="28"/>
          <w:szCs w:val="28"/>
        </w:rPr>
        <w:t>“Профиль группы”</w:t>
      </w:r>
      <w:r w:rsidRPr="00392FD2">
        <w:rPr>
          <w:rFonts w:ascii="Times New Roman" w:hAnsi="Times New Roman" w:cs="Times New Roman"/>
          <w:sz w:val="28"/>
          <w:szCs w:val="28"/>
        </w:rPr>
        <w:t>.</w:t>
      </w:r>
    </w:p>
    <w:p w:rsidR="00392FD2" w:rsidRPr="00392FD2" w:rsidRDefault="00392FD2" w:rsidP="00C253EF">
      <w:pPr>
        <w:suppressAutoHyphens w:val="0"/>
        <w:spacing w:before="80"/>
        <w:jc w:val="center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lastRenderedPageBreak/>
        <w:drawing>
          <wp:inline distT="0" distB="0" distL="0" distR="0" wp14:anchorId="7F926BB3" wp14:editId="2F3ABA8C">
            <wp:extent cx="5544185" cy="2239645"/>
            <wp:effectExtent l="0" t="0" r="0" b="0"/>
            <wp:docPr id="3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185" cy="223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392FD2" w:rsidP="00392FD2">
      <w:pPr>
        <w:suppressAutoHyphens w:val="0"/>
        <w:spacing w:before="80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>Все остальные направленности без дополнительных полей.</w:t>
      </w:r>
    </w:p>
    <w:p w:rsidR="00392FD2" w:rsidRPr="00392FD2" w:rsidRDefault="00392FD2" w:rsidP="00392FD2">
      <w:pPr>
        <w:suppressAutoHyphens w:val="0"/>
        <w:spacing w:before="80"/>
        <w:rPr>
          <w:rFonts w:ascii="Times New Roman" w:hAnsi="Times New Roman" w:cs="Times New Roman"/>
          <w:sz w:val="28"/>
          <w:szCs w:val="28"/>
        </w:rPr>
      </w:pPr>
    </w:p>
    <w:p w:rsidR="00C253EF" w:rsidRDefault="00392FD2" w:rsidP="00C253EF">
      <w:pPr>
        <w:suppressAutoHyphens w:val="0"/>
        <w:spacing w:before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FD2">
        <w:rPr>
          <w:rFonts w:ascii="Times New Roman" w:hAnsi="Times New Roman" w:cs="Times New Roman"/>
          <w:b/>
          <w:sz w:val="28"/>
          <w:szCs w:val="28"/>
        </w:rPr>
        <w:t>Количество ме</w:t>
      </w:r>
      <w:proofErr w:type="gramStart"/>
      <w:r w:rsidRPr="00392FD2">
        <w:rPr>
          <w:rFonts w:ascii="Times New Roman" w:hAnsi="Times New Roman" w:cs="Times New Roman"/>
          <w:b/>
          <w:sz w:val="28"/>
          <w:szCs w:val="28"/>
        </w:rPr>
        <w:t>ст в гр</w:t>
      </w:r>
      <w:proofErr w:type="gramEnd"/>
      <w:r w:rsidRPr="00392FD2">
        <w:rPr>
          <w:rFonts w:ascii="Times New Roman" w:hAnsi="Times New Roman" w:cs="Times New Roman"/>
          <w:b/>
          <w:sz w:val="28"/>
          <w:szCs w:val="28"/>
        </w:rPr>
        <w:t>уппе для детей с кратковременным режимом пребывания</w:t>
      </w:r>
      <w:r w:rsidRPr="00392FD2">
        <w:rPr>
          <w:rFonts w:ascii="Times New Roman" w:hAnsi="Times New Roman" w:cs="Times New Roman"/>
          <w:sz w:val="28"/>
          <w:szCs w:val="28"/>
        </w:rPr>
        <w:t xml:space="preserve"> - указывается численность детей, зачисленных в данную группу на режим кратковременного пребывания (до 5 часов в день). Значение этого поля не может превышать значение поля </w:t>
      </w:r>
      <w:r w:rsidRPr="00392FD2">
        <w:rPr>
          <w:rFonts w:ascii="Times New Roman" w:hAnsi="Times New Roman" w:cs="Times New Roman"/>
          <w:i/>
          <w:sz w:val="28"/>
          <w:szCs w:val="28"/>
        </w:rPr>
        <w:t>“Количество мест (по СанПиН)“</w:t>
      </w:r>
      <w:r w:rsidRPr="00392FD2">
        <w:rPr>
          <w:rFonts w:ascii="Times New Roman" w:hAnsi="Times New Roman" w:cs="Times New Roman"/>
          <w:sz w:val="28"/>
          <w:szCs w:val="28"/>
        </w:rPr>
        <w:t>.</w:t>
      </w:r>
    </w:p>
    <w:p w:rsidR="00392FD2" w:rsidRPr="00392FD2" w:rsidRDefault="00392FD2" w:rsidP="00C253EF">
      <w:pPr>
        <w:suppressAutoHyphens w:val="0"/>
        <w:spacing w:before="80"/>
        <w:ind w:firstLine="709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b/>
          <w:sz w:val="28"/>
          <w:szCs w:val="28"/>
        </w:rPr>
        <w:t>Площадь групповой ячейки, м</w:t>
      </w:r>
      <w:proofErr w:type="gramStart"/>
      <w:r w:rsidRPr="00392FD2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392FD2">
        <w:rPr>
          <w:rFonts w:ascii="Times New Roman" w:hAnsi="Times New Roman" w:cs="Times New Roman"/>
          <w:sz w:val="28"/>
          <w:szCs w:val="28"/>
        </w:rPr>
        <w:t xml:space="preserve"> - указывается площадь групповой (игровой) комнаты в целых квадратных метрах.</w:t>
      </w:r>
    </w:p>
    <w:p w:rsidR="00392FD2" w:rsidRPr="00392FD2" w:rsidRDefault="00392FD2" w:rsidP="00392FD2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392FD2" w:rsidRPr="00392FD2" w:rsidRDefault="00392FD2" w:rsidP="00392FD2">
      <w:pPr>
        <w:widowControl w:val="0"/>
        <w:suppressAutoHyphens w:val="0"/>
        <w:ind w:right="-20" w:firstLine="566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 xml:space="preserve">В столбце </w:t>
      </w:r>
      <w:r w:rsidRPr="00392FD2">
        <w:rPr>
          <w:rFonts w:ascii="Times New Roman" w:hAnsi="Times New Roman" w:cs="Times New Roman"/>
          <w:b/>
          <w:i/>
          <w:sz w:val="28"/>
          <w:szCs w:val="28"/>
        </w:rPr>
        <w:t>“Действия</w:t>
      </w:r>
      <w:r w:rsidRPr="00392FD2">
        <w:rPr>
          <w:rFonts w:ascii="Times New Roman" w:hAnsi="Times New Roman" w:cs="Times New Roman"/>
          <w:i/>
          <w:sz w:val="28"/>
          <w:szCs w:val="28"/>
        </w:rPr>
        <w:t>”</w:t>
      </w:r>
      <w:r w:rsidRPr="00392FD2">
        <w:rPr>
          <w:rFonts w:ascii="Times New Roman" w:hAnsi="Times New Roman" w:cs="Times New Roman"/>
          <w:sz w:val="28"/>
          <w:szCs w:val="28"/>
        </w:rPr>
        <w:t xml:space="preserve"> для каждой группы есть меню с базовыми действиями.</w:t>
      </w:r>
    </w:p>
    <w:p w:rsidR="00392FD2" w:rsidRPr="00392FD2" w:rsidRDefault="00392FD2" w:rsidP="00C253EF">
      <w:pPr>
        <w:widowControl w:val="0"/>
        <w:suppressAutoHyphens w:val="0"/>
        <w:ind w:right="-20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7B1364E6" wp14:editId="3212B5CE">
            <wp:extent cx="6482715" cy="1257300"/>
            <wp:effectExtent l="0" t="0" r="0" b="0"/>
            <wp:docPr id="36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392FD2" w:rsidP="00392FD2">
      <w:pPr>
        <w:widowControl w:val="0"/>
        <w:suppressAutoHyphens w:val="0"/>
        <w:ind w:right="-20"/>
        <w:jc w:val="center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12D56932" wp14:editId="20314FF9">
            <wp:extent cx="1837055" cy="1649730"/>
            <wp:effectExtent l="0" t="0" r="0" b="0"/>
            <wp:docPr id="3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8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392FD2" w:rsidP="00392FD2">
      <w:pPr>
        <w:widowControl w:val="0"/>
        <w:suppressAutoHyphens w:val="0"/>
        <w:ind w:right="-20" w:firstLine="566"/>
        <w:rPr>
          <w:rFonts w:ascii="Times New Roman" w:hAnsi="Times New Roman" w:cs="Times New Roman"/>
          <w:sz w:val="28"/>
          <w:szCs w:val="28"/>
        </w:rPr>
      </w:pPr>
    </w:p>
    <w:p w:rsidR="00392FD2" w:rsidRPr="00392FD2" w:rsidRDefault="00DB0A1B" w:rsidP="00392FD2">
      <w:pPr>
        <w:widowControl w:val="0"/>
        <w:numPr>
          <w:ilvl w:val="0"/>
          <w:numId w:val="15"/>
        </w:numPr>
        <w:suppressAutoHyphens w:val="0"/>
        <w:ind w:left="0" w:right="-20" w:firstLine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>Воспитанники</w:t>
      </w:r>
      <w:r w:rsidR="00392FD2" w:rsidRPr="00392FD2">
        <w:rPr>
          <w:rFonts w:ascii="Times New Roman" w:hAnsi="Times New Roman" w:cs="Times New Roman"/>
          <w:sz w:val="28"/>
          <w:szCs w:val="28"/>
        </w:rPr>
        <w:t xml:space="preserve"> - перенаправит в раздел </w:t>
      </w:r>
      <w:r w:rsidR="00392FD2" w:rsidRPr="00392FD2">
        <w:rPr>
          <w:rFonts w:ascii="Times New Roman" w:hAnsi="Times New Roman" w:cs="Times New Roman"/>
          <w:i/>
          <w:sz w:val="28"/>
          <w:szCs w:val="28"/>
        </w:rPr>
        <w:t>“Воспитанники”</w:t>
      </w:r>
      <w:r w:rsidR="00392FD2" w:rsidRPr="00392FD2">
        <w:rPr>
          <w:rFonts w:ascii="Times New Roman" w:hAnsi="Times New Roman" w:cs="Times New Roman"/>
          <w:sz w:val="28"/>
          <w:szCs w:val="28"/>
        </w:rPr>
        <w:t xml:space="preserve"> и отобразит список воспитанников выбранной группы.</w:t>
      </w:r>
    </w:p>
    <w:p w:rsidR="00392FD2" w:rsidRPr="00392FD2" w:rsidRDefault="00DB0A1B" w:rsidP="00392FD2">
      <w:pPr>
        <w:widowControl w:val="0"/>
        <w:numPr>
          <w:ilvl w:val="0"/>
          <w:numId w:val="15"/>
        </w:numPr>
        <w:suppressAutoHyphens w:val="0"/>
        <w:ind w:left="0" w:right="-20" w:firstLine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>Редактировать</w:t>
      </w:r>
      <w:r w:rsidR="00392FD2" w:rsidRPr="00392FD2">
        <w:rPr>
          <w:rFonts w:ascii="Times New Roman" w:hAnsi="Times New Roman" w:cs="Times New Roman"/>
          <w:sz w:val="28"/>
          <w:szCs w:val="28"/>
        </w:rPr>
        <w:t xml:space="preserve"> - откроется окно редактирования группы.</w:t>
      </w:r>
    </w:p>
    <w:p w:rsidR="00392FD2" w:rsidRPr="00392FD2" w:rsidRDefault="00392FD2" w:rsidP="00392FD2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 xml:space="preserve">После сохранения изменений в группах в меню действий появляется пункт </w:t>
      </w: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1ED5CEC3" wp14:editId="0B69D760">
            <wp:extent cx="914400" cy="190500"/>
            <wp:effectExtent l="0" t="0" r="0" b="0"/>
            <wp:docPr id="38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3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FD2">
        <w:rPr>
          <w:rFonts w:ascii="Times New Roman" w:hAnsi="Times New Roman" w:cs="Times New Roman"/>
          <w:sz w:val="28"/>
          <w:szCs w:val="28"/>
        </w:rPr>
        <w:t>, который позволяет подтвердить актуальность и достоверность внесенных изменений.</w:t>
      </w:r>
    </w:p>
    <w:p w:rsidR="00392FD2" w:rsidRPr="00392FD2" w:rsidRDefault="00DB0A1B" w:rsidP="00392FD2">
      <w:pPr>
        <w:widowControl w:val="0"/>
        <w:numPr>
          <w:ilvl w:val="0"/>
          <w:numId w:val="15"/>
        </w:numPr>
        <w:suppressAutoHyphens w:val="0"/>
        <w:ind w:left="0" w:right="-20" w:firstLine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>Перевести на след</w:t>
      </w:r>
      <w:proofErr w:type="gramStart"/>
      <w:r w:rsidR="00392FD2" w:rsidRPr="00392FD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392FD2" w:rsidRPr="00392F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92FD2" w:rsidRPr="00392FD2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392FD2" w:rsidRPr="00392FD2">
        <w:rPr>
          <w:rFonts w:ascii="Times New Roman" w:hAnsi="Times New Roman" w:cs="Times New Roman"/>
          <w:b/>
          <w:sz w:val="28"/>
          <w:szCs w:val="28"/>
        </w:rPr>
        <w:t>од</w:t>
      </w:r>
      <w:r w:rsidR="00392FD2" w:rsidRPr="00392FD2">
        <w:rPr>
          <w:rFonts w:ascii="Times New Roman" w:hAnsi="Times New Roman" w:cs="Times New Roman"/>
          <w:sz w:val="28"/>
          <w:szCs w:val="28"/>
        </w:rPr>
        <w:t xml:space="preserve"> - переводит группу на следующий год обучения. После нажатия выводится окно выбора новых возрастных категорий для группы.</w:t>
      </w:r>
    </w:p>
    <w:p w:rsidR="00392FD2" w:rsidRPr="00392FD2" w:rsidRDefault="00392FD2" w:rsidP="00392FD2">
      <w:pPr>
        <w:widowControl w:val="0"/>
        <w:suppressAutoHyphens w:val="0"/>
        <w:ind w:right="-20"/>
        <w:jc w:val="center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lastRenderedPageBreak/>
        <w:drawing>
          <wp:inline distT="0" distB="0" distL="0" distR="0" wp14:anchorId="76782AC1" wp14:editId="7B0D26BF">
            <wp:extent cx="3322955" cy="1616075"/>
            <wp:effectExtent l="0" t="0" r="0" b="0"/>
            <wp:docPr id="3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FD2" w:rsidRPr="00392FD2" w:rsidRDefault="00392FD2" w:rsidP="00392FD2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 xml:space="preserve">В окне нужно выбрать возрастные категории и нажать </w:t>
      </w:r>
      <w:r w:rsidRPr="00392FD2">
        <w:rPr>
          <w:rFonts w:ascii="Times New Roman" w:hAnsi="Times New Roman" w:cs="Times New Roman"/>
          <w:i/>
          <w:sz w:val="28"/>
          <w:szCs w:val="28"/>
        </w:rPr>
        <w:t>“Ок”</w:t>
      </w:r>
      <w:r w:rsidRPr="00392FD2">
        <w:rPr>
          <w:rFonts w:ascii="Times New Roman" w:hAnsi="Times New Roman" w:cs="Times New Roman"/>
          <w:sz w:val="28"/>
          <w:szCs w:val="28"/>
        </w:rPr>
        <w:t>.</w:t>
      </w:r>
    </w:p>
    <w:p w:rsidR="00392FD2" w:rsidRPr="00392FD2" w:rsidRDefault="00DB0A1B" w:rsidP="00392FD2">
      <w:pPr>
        <w:widowControl w:val="0"/>
        <w:numPr>
          <w:ilvl w:val="0"/>
          <w:numId w:val="15"/>
        </w:numPr>
        <w:suppressAutoHyphens w:val="0"/>
        <w:ind w:left="0" w:right="-20" w:firstLine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>Выпустить</w:t>
      </w:r>
      <w:r w:rsidR="00392FD2" w:rsidRPr="00392FD2">
        <w:rPr>
          <w:rFonts w:ascii="Times New Roman" w:hAnsi="Times New Roman" w:cs="Times New Roman"/>
          <w:sz w:val="28"/>
          <w:szCs w:val="28"/>
        </w:rPr>
        <w:t xml:space="preserve"> - позволяет выпустить всех воспитанников группы, сама группа при этом не удаляется и остается в списке групп.</w:t>
      </w:r>
    </w:p>
    <w:p w:rsidR="00392FD2" w:rsidRPr="00392FD2" w:rsidRDefault="00392FD2" w:rsidP="00392FD2">
      <w:pPr>
        <w:widowControl w:val="0"/>
        <w:suppressAutoHyphens w:val="0"/>
        <w:ind w:right="-20"/>
        <w:jc w:val="center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294584F" wp14:editId="500CB055">
            <wp:extent cx="3188335" cy="4135755"/>
            <wp:effectExtent l="0" t="0" r="0" b="0"/>
            <wp:docPr id="40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6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41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392FD2" w:rsidP="00392FD2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>В окне выпуска группы нужно указать данные по отчислению, также обязательно указать приказ о выпуске группы. В этом случае все воспитанники группы будут отчислены на основании одного и того же приказа.</w:t>
      </w:r>
    </w:p>
    <w:p w:rsidR="00392FD2" w:rsidRPr="00392FD2" w:rsidRDefault="00DB0A1B" w:rsidP="00392FD2">
      <w:pPr>
        <w:widowControl w:val="0"/>
        <w:numPr>
          <w:ilvl w:val="0"/>
          <w:numId w:val="15"/>
        </w:numPr>
        <w:suppressAutoHyphens w:val="0"/>
        <w:ind w:left="0" w:right="-20" w:firstLine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 xml:space="preserve">Удалить </w:t>
      </w:r>
      <w:r w:rsidR="00392FD2" w:rsidRPr="00392FD2">
        <w:rPr>
          <w:rFonts w:ascii="Times New Roman" w:hAnsi="Times New Roman" w:cs="Times New Roman"/>
          <w:sz w:val="28"/>
          <w:szCs w:val="28"/>
        </w:rPr>
        <w:t xml:space="preserve">- позволяет удалить группу. Обязательны реквизиты приказа об удалении группы. </w:t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>Удалить можно только пустую группу, без воспитанников</w:t>
      </w:r>
      <w:r w:rsidR="00392FD2" w:rsidRPr="00392FD2">
        <w:rPr>
          <w:rFonts w:ascii="Times New Roman" w:hAnsi="Times New Roman" w:cs="Times New Roman"/>
          <w:sz w:val="28"/>
          <w:szCs w:val="28"/>
        </w:rPr>
        <w:t>.</w:t>
      </w:r>
    </w:p>
    <w:p w:rsidR="00392FD2" w:rsidRPr="00392FD2" w:rsidRDefault="00392FD2" w:rsidP="00392FD2">
      <w:pPr>
        <w:widowControl w:val="0"/>
        <w:suppressAutoHyphens w:val="0"/>
        <w:ind w:right="-20"/>
        <w:jc w:val="center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55880</wp:posOffset>
            </wp:positionV>
            <wp:extent cx="2183765" cy="1828800"/>
            <wp:effectExtent l="0" t="0" r="6985" b="0"/>
            <wp:wrapTight wrapText="bothSides">
              <wp:wrapPolygon edited="0">
                <wp:start x="0" y="0"/>
                <wp:lineTo x="0" y="21375"/>
                <wp:lineTo x="21481" y="21375"/>
                <wp:lineTo x="21481" y="0"/>
                <wp:lineTo x="0" y="0"/>
              </wp:wrapPolygon>
            </wp:wrapTight>
            <wp:docPr id="4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FD2" w:rsidRPr="00392FD2" w:rsidRDefault="00392FD2" w:rsidP="00392FD2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 xml:space="preserve">После завершения редактирования групп необходимо подтвердить актуальность и достоверность данных с помощью кнопки </w:t>
      </w: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02D6EB63" wp14:editId="0A10EBBE">
            <wp:extent cx="1114425" cy="190500"/>
            <wp:effectExtent l="0" t="0" r="0" b="0"/>
            <wp:docPr id="42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1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FD2">
        <w:rPr>
          <w:rFonts w:ascii="Times New Roman" w:hAnsi="Times New Roman" w:cs="Times New Roman"/>
          <w:sz w:val="28"/>
          <w:szCs w:val="28"/>
        </w:rPr>
        <w:t>, которая находится под списком групп.</w:t>
      </w:r>
    </w:p>
    <w:p w:rsidR="00392FD2" w:rsidRPr="00392FD2" w:rsidRDefault="00392FD2" w:rsidP="00392FD2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392FD2" w:rsidRPr="00392FD2" w:rsidRDefault="00392FD2" w:rsidP="00392FD2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392FD2" w:rsidRPr="00392FD2" w:rsidRDefault="00392FD2" w:rsidP="00392FD2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C253EF" w:rsidRDefault="00C253EF" w:rsidP="00392FD2">
      <w:pPr>
        <w:keepNext/>
        <w:keepLines/>
        <w:widowControl w:val="0"/>
        <w:suppressAutoHyphens w:val="0"/>
        <w:ind w:right="-2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392FD2" w:rsidRPr="00392FD2" w:rsidRDefault="00C253EF" w:rsidP="00392FD2">
      <w:pPr>
        <w:keepNext/>
        <w:keepLines/>
        <w:widowControl w:val="0"/>
        <w:suppressAutoHyphens w:val="0"/>
        <w:ind w:right="-2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392FD2" w:rsidRPr="00392FD2">
        <w:rPr>
          <w:rFonts w:ascii="Times New Roman" w:hAnsi="Times New Roman" w:cs="Times New Roman"/>
          <w:b/>
          <w:sz w:val="32"/>
          <w:szCs w:val="32"/>
        </w:rPr>
        <w:t>. Воспитанники</w:t>
      </w:r>
    </w:p>
    <w:p w:rsidR="00392FD2" w:rsidRPr="00392FD2" w:rsidRDefault="00392FD2" w:rsidP="00392FD2">
      <w:pPr>
        <w:widowControl w:val="0"/>
        <w:suppressAutoHyphens w:val="0"/>
        <w:ind w:right="-20" w:firstLine="566"/>
        <w:rPr>
          <w:rFonts w:ascii="Times New Roman" w:hAnsi="Times New Roman" w:cs="Times New Roman"/>
          <w:sz w:val="28"/>
          <w:szCs w:val="28"/>
        </w:rPr>
      </w:pPr>
    </w:p>
    <w:p w:rsidR="00392FD2" w:rsidRPr="00392FD2" w:rsidRDefault="00C253EF" w:rsidP="00392FD2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32637179" wp14:editId="2C04F58B">
            <wp:extent cx="5683250" cy="2211705"/>
            <wp:effectExtent l="0" t="0" r="0" b="0"/>
            <wp:docPr id="4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6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392FD2" w:rsidP="00392FD2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 xml:space="preserve">Для добавления нового воспитанника  необходимо правильно выбрать группу и нажать кнопку </w:t>
      </w:r>
      <w:r w:rsidRPr="00392FD2">
        <w:rPr>
          <w:rFonts w:ascii="Times New Roman" w:hAnsi="Times New Roman" w:cs="Times New Roman"/>
          <w:b/>
          <w:i/>
          <w:sz w:val="28"/>
          <w:szCs w:val="28"/>
        </w:rPr>
        <w:t>“Добавить”</w:t>
      </w:r>
      <w:r w:rsidRPr="00392FD2">
        <w:rPr>
          <w:rFonts w:ascii="Times New Roman" w:hAnsi="Times New Roman" w:cs="Times New Roman"/>
          <w:b/>
          <w:sz w:val="28"/>
          <w:szCs w:val="28"/>
        </w:rPr>
        <w:t>.</w:t>
      </w:r>
    </w:p>
    <w:p w:rsidR="00392FD2" w:rsidRPr="00392FD2" w:rsidRDefault="00392FD2" w:rsidP="00392FD2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>В окне добавления воспитанника нужно ввести фамилию воспитанника, а после того как информация отобразится в найденных заявлениях кликнуть по строке.</w:t>
      </w:r>
    </w:p>
    <w:p w:rsidR="00392FD2" w:rsidRPr="00392FD2" w:rsidRDefault="00392FD2" w:rsidP="00392FD2">
      <w:pPr>
        <w:widowControl w:val="0"/>
        <w:suppressAutoHyphens w:val="0"/>
        <w:ind w:right="-20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33CCF304" wp14:editId="5893A96F">
            <wp:extent cx="6221095" cy="1214755"/>
            <wp:effectExtent l="0" t="0" r="0" b="0"/>
            <wp:docPr id="44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9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970493" w:rsidP="00392FD2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Важно</w:t>
      </w:r>
      <w:r w:rsidR="00392FD2" w:rsidRPr="00392FD2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  <w:r w:rsidR="00392FD2" w:rsidRPr="00392FD2">
        <w:rPr>
          <w:rFonts w:ascii="Times New Roman" w:hAnsi="Times New Roman" w:cs="Times New Roman"/>
          <w:i/>
          <w:sz w:val="28"/>
          <w:szCs w:val="28"/>
        </w:rPr>
        <w:t xml:space="preserve">В группы с </w:t>
      </w:r>
      <w:proofErr w:type="spellStart"/>
      <w:r w:rsidR="00392FD2" w:rsidRPr="00392FD2">
        <w:rPr>
          <w:rFonts w:ascii="Times New Roman" w:hAnsi="Times New Roman" w:cs="Times New Roman"/>
          <w:i/>
          <w:sz w:val="28"/>
          <w:szCs w:val="28"/>
        </w:rPr>
        <w:t>полнодневными</w:t>
      </w:r>
      <w:proofErr w:type="spellEnd"/>
      <w:r w:rsidR="00392FD2" w:rsidRPr="00392FD2">
        <w:rPr>
          <w:rFonts w:ascii="Times New Roman" w:hAnsi="Times New Roman" w:cs="Times New Roman"/>
          <w:i/>
          <w:sz w:val="28"/>
          <w:szCs w:val="28"/>
        </w:rPr>
        <w:t xml:space="preserve"> режимами пребывания воспитанники добавляются только по заявлениям.</w:t>
      </w:r>
      <w:r w:rsidR="00392FD2" w:rsidRPr="00392F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92FD2" w:rsidRPr="00392FD2" w:rsidRDefault="00392FD2" w:rsidP="00392FD2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 xml:space="preserve">В форме добавления обучающегося необходимо заполнить недостающие обязательные поля и нажать кнопку </w:t>
      </w: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33D7DE04" wp14:editId="7B6D1F5C">
            <wp:extent cx="1257300" cy="323850"/>
            <wp:effectExtent l="0" t="0" r="0" b="0"/>
            <wp:docPr id="4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4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FD2">
        <w:rPr>
          <w:rFonts w:ascii="Times New Roman" w:hAnsi="Times New Roman" w:cs="Times New Roman"/>
          <w:sz w:val="28"/>
          <w:szCs w:val="28"/>
        </w:rPr>
        <w:t>.</w:t>
      </w:r>
    </w:p>
    <w:p w:rsidR="00392FD2" w:rsidRPr="00392FD2" w:rsidRDefault="00970493" w:rsidP="00392FD2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Важно</w:t>
      </w:r>
      <w:r w:rsidRPr="00392FD2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  <w:r w:rsidR="00392FD2" w:rsidRPr="00392FD2">
        <w:rPr>
          <w:rFonts w:ascii="Times New Roman" w:hAnsi="Times New Roman" w:cs="Times New Roman"/>
          <w:i/>
          <w:sz w:val="28"/>
          <w:szCs w:val="28"/>
        </w:rPr>
        <w:t>В группы кратковременного пребывания добавление воспитанников происходит через кнопку “Добавить без заявления” с заполнением всей информации в форме добавления обучающегося.</w:t>
      </w:r>
    </w:p>
    <w:p w:rsidR="00392FD2" w:rsidRPr="00392FD2" w:rsidRDefault="00392FD2" w:rsidP="00392FD2">
      <w:pPr>
        <w:widowControl w:val="0"/>
        <w:suppressAutoHyphens w:val="0"/>
        <w:ind w:right="-20" w:firstLine="566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>В списке по каждому из воспитанников возможны следующие действия:</w:t>
      </w:r>
    </w:p>
    <w:p w:rsidR="00392FD2" w:rsidRPr="00392FD2" w:rsidRDefault="00392FD2" w:rsidP="00C253EF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2458F972" wp14:editId="046648FC">
            <wp:extent cx="1928495" cy="1202055"/>
            <wp:effectExtent l="0" t="0" r="0" b="0"/>
            <wp:docPr id="46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5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970493" w:rsidP="00970493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Важно</w:t>
      </w:r>
      <w:r w:rsidRPr="00392FD2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  <w:r w:rsidR="00392FD2" w:rsidRPr="00392FD2">
        <w:rPr>
          <w:rFonts w:ascii="Times New Roman" w:hAnsi="Times New Roman" w:cs="Times New Roman"/>
          <w:i/>
          <w:sz w:val="28"/>
          <w:szCs w:val="28"/>
        </w:rPr>
        <w:t>Чтобы вызвать это меню нужно кликнуть по ФИО воспитанника.</w:t>
      </w:r>
    </w:p>
    <w:p w:rsidR="00392FD2" w:rsidRPr="00392FD2" w:rsidRDefault="00392FD2" w:rsidP="00392FD2">
      <w:pPr>
        <w:widowControl w:val="0"/>
        <w:suppressAutoHyphens w:val="0"/>
        <w:ind w:right="-20" w:firstLine="566"/>
        <w:rPr>
          <w:rFonts w:ascii="Times New Roman" w:hAnsi="Times New Roman" w:cs="Times New Roman"/>
          <w:sz w:val="28"/>
          <w:szCs w:val="28"/>
        </w:rPr>
      </w:pPr>
    </w:p>
    <w:p w:rsidR="00392FD2" w:rsidRPr="00392FD2" w:rsidRDefault="00DB0A1B" w:rsidP="00392FD2">
      <w:pPr>
        <w:widowControl w:val="0"/>
        <w:numPr>
          <w:ilvl w:val="0"/>
          <w:numId w:val="16"/>
        </w:numPr>
        <w:suppressAutoHyphens w:val="0"/>
        <w:ind w:right="-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>Показать информацию о ребенке</w:t>
      </w:r>
      <w:r w:rsidR="00392FD2" w:rsidRPr="00392FD2">
        <w:rPr>
          <w:rFonts w:ascii="Times New Roman" w:hAnsi="Times New Roman" w:cs="Times New Roman"/>
          <w:sz w:val="28"/>
          <w:szCs w:val="28"/>
        </w:rPr>
        <w:t xml:space="preserve"> - откроет форму редактирования со следующими разделами:</w:t>
      </w:r>
    </w:p>
    <w:p w:rsidR="00392FD2" w:rsidRPr="00C253EF" w:rsidRDefault="00392FD2" w:rsidP="00C253EF">
      <w:pPr>
        <w:pStyle w:val="ac"/>
        <w:widowControl w:val="0"/>
        <w:numPr>
          <w:ilvl w:val="0"/>
          <w:numId w:val="18"/>
        </w:numPr>
        <w:suppressAutoHyphens w:val="0"/>
        <w:ind w:right="-20" w:firstLine="981"/>
        <w:jc w:val="both"/>
        <w:rPr>
          <w:rFonts w:ascii="Times New Roman" w:hAnsi="Times New Roman" w:cs="Times New Roman"/>
        </w:rPr>
      </w:pPr>
      <w:r w:rsidRPr="00C253EF">
        <w:rPr>
          <w:rFonts w:ascii="Times New Roman" w:hAnsi="Times New Roman" w:cs="Times New Roman"/>
          <w:i/>
          <w:sz w:val="28"/>
          <w:szCs w:val="28"/>
        </w:rPr>
        <w:t>Основная информация</w:t>
      </w:r>
      <w:r w:rsidRPr="00C253EF">
        <w:rPr>
          <w:rFonts w:ascii="Times New Roman" w:hAnsi="Times New Roman" w:cs="Times New Roman"/>
          <w:sz w:val="28"/>
          <w:szCs w:val="28"/>
        </w:rPr>
        <w:t xml:space="preserve"> - содержит персональные данные ребенка, которые можно редактировать.</w:t>
      </w:r>
    </w:p>
    <w:p w:rsidR="00392FD2" w:rsidRPr="00C253EF" w:rsidRDefault="00392FD2" w:rsidP="00C253EF">
      <w:pPr>
        <w:pStyle w:val="ac"/>
        <w:widowControl w:val="0"/>
        <w:numPr>
          <w:ilvl w:val="0"/>
          <w:numId w:val="18"/>
        </w:numPr>
        <w:suppressAutoHyphens w:val="0"/>
        <w:ind w:right="-20" w:firstLine="981"/>
        <w:jc w:val="both"/>
        <w:rPr>
          <w:rFonts w:ascii="Times New Roman" w:hAnsi="Times New Roman" w:cs="Times New Roman"/>
        </w:rPr>
      </w:pPr>
      <w:r w:rsidRPr="00C253EF">
        <w:rPr>
          <w:rFonts w:ascii="Times New Roman" w:hAnsi="Times New Roman" w:cs="Times New Roman"/>
          <w:i/>
          <w:sz w:val="28"/>
          <w:szCs w:val="28"/>
        </w:rPr>
        <w:t>Информация о здоровье</w:t>
      </w:r>
      <w:r w:rsidRPr="00C253EF">
        <w:rPr>
          <w:rFonts w:ascii="Times New Roman" w:hAnsi="Times New Roman" w:cs="Times New Roman"/>
          <w:sz w:val="28"/>
          <w:szCs w:val="28"/>
        </w:rPr>
        <w:t xml:space="preserve"> - содержит информацию о состоянии </w:t>
      </w:r>
      <w:r w:rsidRPr="00C253EF">
        <w:rPr>
          <w:rFonts w:ascii="Times New Roman" w:hAnsi="Times New Roman" w:cs="Times New Roman"/>
          <w:sz w:val="28"/>
          <w:szCs w:val="28"/>
        </w:rPr>
        <w:lastRenderedPageBreak/>
        <w:t>здоровья ребенка. После внесения изменений необходимо нажать</w:t>
      </w:r>
      <w:r w:rsidRPr="00C253EF">
        <w:rPr>
          <w:rFonts w:ascii="Times New Roman" w:hAnsi="Times New Roman" w:cs="Times New Roman"/>
          <w:i/>
          <w:sz w:val="28"/>
          <w:szCs w:val="28"/>
        </w:rPr>
        <w:t xml:space="preserve"> “Сохранить”.</w:t>
      </w:r>
    </w:p>
    <w:p w:rsidR="00C253EF" w:rsidRPr="00C253EF" w:rsidRDefault="00392FD2" w:rsidP="00C253EF">
      <w:pPr>
        <w:pStyle w:val="ac"/>
        <w:widowControl w:val="0"/>
        <w:numPr>
          <w:ilvl w:val="0"/>
          <w:numId w:val="18"/>
        </w:numPr>
        <w:suppressAutoHyphens w:val="0"/>
        <w:ind w:right="-20" w:firstLine="981"/>
        <w:jc w:val="both"/>
        <w:rPr>
          <w:rFonts w:ascii="Times New Roman" w:hAnsi="Times New Roman" w:cs="Times New Roman"/>
        </w:rPr>
      </w:pPr>
      <w:r w:rsidRPr="00C253EF">
        <w:rPr>
          <w:rFonts w:ascii="Times New Roman" w:hAnsi="Times New Roman" w:cs="Times New Roman"/>
          <w:i/>
          <w:sz w:val="28"/>
          <w:szCs w:val="28"/>
        </w:rPr>
        <w:t>Документы</w:t>
      </w:r>
      <w:r w:rsidRPr="00C253EF">
        <w:rPr>
          <w:rFonts w:ascii="Times New Roman" w:hAnsi="Times New Roman" w:cs="Times New Roman"/>
          <w:sz w:val="28"/>
          <w:szCs w:val="28"/>
        </w:rPr>
        <w:t xml:space="preserve"> - содержит информацию о документах ребенка (данные свидетельств о рождении), эту информацию можно редак</w:t>
      </w:r>
      <w:r w:rsidR="00C253EF" w:rsidRPr="00C253EF">
        <w:rPr>
          <w:rFonts w:ascii="Times New Roman" w:hAnsi="Times New Roman" w:cs="Times New Roman"/>
          <w:sz w:val="28"/>
          <w:szCs w:val="28"/>
        </w:rPr>
        <w:t>тировать в случае необходимости</w:t>
      </w:r>
    </w:p>
    <w:p w:rsidR="00970493" w:rsidRPr="00970493" w:rsidRDefault="00392FD2" w:rsidP="00970493">
      <w:pPr>
        <w:pStyle w:val="ac"/>
        <w:widowControl w:val="0"/>
        <w:numPr>
          <w:ilvl w:val="0"/>
          <w:numId w:val="18"/>
        </w:numPr>
        <w:suppressAutoHyphens w:val="0"/>
        <w:ind w:right="-20" w:firstLine="981"/>
        <w:jc w:val="both"/>
        <w:rPr>
          <w:rFonts w:ascii="Times New Roman" w:hAnsi="Times New Roman" w:cs="Times New Roman"/>
        </w:rPr>
      </w:pPr>
      <w:r w:rsidRPr="00C253EF">
        <w:rPr>
          <w:rFonts w:ascii="Times New Roman" w:hAnsi="Times New Roman" w:cs="Times New Roman"/>
          <w:sz w:val="28"/>
          <w:szCs w:val="28"/>
        </w:rPr>
        <w:t xml:space="preserve">В разделах с наименованием организаций содержится информация о предыдущих местах обучения, а также о текущем месте обучении. Данные по текущему месту обучения можно редактировать, для этого нужно развернуть раздел с наименованием своей организации и нажать </w:t>
      </w:r>
      <w:r w:rsidRPr="00C253EF">
        <w:rPr>
          <w:rFonts w:ascii="Times New Roman" w:hAnsi="Times New Roman" w:cs="Times New Roman"/>
          <w:i/>
          <w:sz w:val="28"/>
          <w:szCs w:val="28"/>
        </w:rPr>
        <w:t>“Редактировать”</w:t>
      </w:r>
      <w:r w:rsidRPr="00C253EF">
        <w:rPr>
          <w:rFonts w:ascii="Times New Roman" w:hAnsi="Times New Roman" w:cs="Times New Roman"/>
          <w:sz w:val="28"/>
          <w:szCs w:val="28"/>
        </w:rPr>
        <w:t>.</w:t>
      </w:r>
    </w:p>
    <w:p w:rsidR="00392FD2" w:rsidRPr="00970493" w:rsidRDefault="00392FD2" w:rsidP="00970493">
      <w:pPr>
        <w:pStyle w:val="ac"/>
        <w:widowControl w:val="0"/>
        <w:numPr>
          <w:ilvl w:val="0"/>
          <w:numId w:val="18"/>
        </w:numPr>
        <w:suppressAutoHyphens w:val="0"/>
        <w:ind w:right="-20" w:firstLine="981"/>
        <w:jc w:val="both"/>
        <w:rPr>
          <w:rFonts w:ascii="Times New Roman" w:hAnsi="Times New Roman" w:cs="Times New Roman"/>
        </w:rPr>
      </w:pPr>
      <w:r w:rsidRPr="00970493">
        <w:rPr>
          <w:rFonts w:ascii="Times New Roman" w:hAnsi="Times New Roman" w:cs="Times New Roman"/>
          <w:sz w:val="28"/>
          <w:szCs w:val="28"/>
        </w:rPr>
        <w:t xml:space="preserve">С помощью строки ввода можно добавить информацию о родителях. Для добавления нужно ввести ФИО и нажать </w:t>
      </w:r>
      <w:r w:rsidRPr="00970493">
        <w:rPr>
          <w:rFonts w:ascii="Times New Roman" w:hAnsi="Times New Roman" w:cs="Times New Roman"/>
          <w:i/>
          <w:sz w:val="28"/>
          <w:szCs w:val="28"/>
        </w:rPr>
        <w:t>“Добавить родителя”</w:t>
      </w:r>
      <w:r w:rsidRPr="00970493">
        <w:rPr>
          <w:rFonts w:ascii="Times New Roman" w:hAnsi="Times New Roman" w:cs="Times New Roman"/>
          <w:sz w:val="28"/>
          <w:szCs w:val="28"/>
        </w:rPr>
        <w:t>.</w:t>
      </w:r>
    </w:p>
    <w:p w:rsidR="00392FD2" w:rsidRPr="00392FD2" w:rsidRDefault="00392FD2" w:rsidP="00392FD2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1BA8235E" wp14:editId="1C618E43">
            <wp:extent cx="5038725" cy="581025"/>
            <wp:effectExtent l="0" t="0" r="0" b="0"/>
            <wp:docPr id="5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2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DB0A1B" w:rsidP="00392FD2">
      <w:pPr>
        <w:widowControl w:val="0"/>
        <w:numPr>
          <w:ilvl w:val="0"/>
          <w:numId w:val="16"/>
        </w:numPr>
        <w:suppressAutoHyphens w:val="0"/>
        <w:ind w:right="-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>Изменить свидетельство о рождении</w:t>
      </w:r>
      <w:r w:rsidR="00392FD2" w:rsidRPr="00392FD2">
        <w:rPr>
          <w:rFonts w:ascii="Times New Roman" w:hAnsi="Times New Roman" w:cs="Times New Roman"/>
          <w:sz w:val="28"/>
          <w:szCs w:val="28"/>
        </w:rPr>
        <w:t xml:space="preserve"> - отобразит форму для внесения изменений в случае необходимости в свидетельство о рождении ребенка.</w:t>
      </w:r>
    </w:p>
    <w:p w:rsidR="00392FD2" w:rsidRPr="00392FD2" w:rsidRDefault="00DB0A1B" w:rsidP="00392FD2">
      <w:pPr>
        <w:widowControl w:val="0"/>
        <w:numPr>
          <w:ilvl w:val="0"/>
          <w:numId w:val="16"/>
        </w:numPr>
        <w:suppressAutoHyphens w:val="0"/>
        <w:ind w:right="-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 xml:space="preserve">Перевести </w:t>
      </w:r>
      <w:r w:rsidR="00392FD2" w:rsidRPr="00392FD2">
        <w:rPr>
          <w:rFonts w:ascii="Times New Roman" w:hAnsi="Times New Roman" w:cs="Times New Roman"/>
          <w:sz w:val="28"/>
          <w:szCs w:val="28"/>
        </w:rPr>
        <w:t xml:space="preserve">- содержит 2 пункта: </w:t>
      </w:r>
    </w:p>
    <w:p w:rsidR="00392FD2" w:rsidRPr="00392FD2" w:rsidRDefault="00392FD2" w:rsidP="00392FD2">
      <w:pPr>
        <w:widowControl w:val="0"/>
        <w:suppressAutoHyphens w:val="0"/>
        <w:ind w:right="-20" w:firstLine="708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i/>
          <w:sz w:val="28"/>
          <w:szCs w:val="28"/>
        </w:rPr>
        <w:t>В другую группу</w:t>
      </w:r>
      <w:r w:rsidRPr="00392FD2">
        <w:rPr>
          <w:rFonts w:ascii="Times New Roman" w:hAnsi="Times New Roman" w:cs="Times New Roman"/>
          <w:sz w:val="28"/>
          <w:szCs w:val="28"/>
        </w:rPr>
        <w:t xml:space="preserve"> - позволяет перевести ребенка в одну из гру</w:t>
      </w:r>
      <w:proofErr w:type="gramStart"/>
      <w:r w:rsidRPr="00392FD2">
        <w:rPr>
          <w:rFonts w:ascii="Times New Roman" w:hAnsi="Times New Roman" w:cs="Times New Roman"/>
          <w:sz w:val="28"/>
          <w:szCs w:val="28"/>
        </w:rPr>
        <w:t>пп в пр</w:t>
      </w:r>
      <w:proofErr w:type="gramEnd"/>
      <w:r w:rsidRPr="00392FD2">
        <w:rPr>
          <w:rFonts w:ascii="Times New Roman" w:hAnsi="Times New Roman" w:cs="Times New Roman"/>
          <w:sz w:val="28"/>
          <w:szCs w:val="28"/>
        </w:rPr>
        <w:t>еделах одной дошкольной организации.</w:t>
      </w:r>
    </w:p>
    <w:p w:rsidR="00392FD2" w:rsidRPr="00392FD2" w:rsidRDefault="00392FD2" w:rsidP="00392FD2">
      <w:pPr>
        <w:widowControl w:val="0"/>
        <w:suppressAutoHyphens w:val="0"/>
        <w:ind w:right="-20" w:firstLine="708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gramStart"/>
      <w:r w:rsidRPr="00392FD2">
        <w:rPr>
          <w:rFonts w:ascii="Times New Roman" w:hAnsi="Times New Roman" w:cs="Times New Roman"/>
          <w:i/>
          <w:sz w:val="28"/>
          <w:szCs w:val="28"/>
        </w:rPr>
        <w:t>другую</w:t>
      </w:r>
      <w:proofErr w:type="gramEnd"/>
      <w:r w:rsidRPr="00392FD2">
        <w:rPr>
          <w:rFonts w:ascii="Times New Roman" w:hAnsi="Times New Roman" w:cs="Times New Roman"/>
          <w:i/>
          <w:sz w:val="28"/>
          <w:szCs w:val="28"/>
        </w:rPr>
        <w:t xml:space="preserve"> ДОО</w:t>
      </w:r>
      <w:r w:rsidRPr="00392FD2">
        <w:rPr>
          <w:rFonts w:ascii="Times New Roman" w:hAnsi="Times New Roman" w:cs="Times New Roman"/>
          <w:sz w:val="28"/>
          <w:szCs w:val="28"/>
        </w:rPr>
        <w:t xml:space="preserve"> - позволяет сформировать заявление на перевод в другую ДОО (действие доступно только для организаций, обрабатывающих заявления самостоятельно).</w:t>
      </w:r>
    </w:p>
    <w:p w:rsidR="00392FD2" w:rsidRPr="00392FD2" w:rsidRDefault="00DB0A1B" w:rsidP="00392FD2">
      <w:pPr>
        <w:widowControl w:val="0"/>
        <w:numPr>
          <w:ilvl w:val="0"/>
          <w:numId w:val="16"/>
        </w:numPr>
        <w:suppressAutoHyphens w:val="0"/>
        <w:ind w:right="-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>Добавить пометку об уходе в школу</w:t>
      </w:r>
      <w:r w:rsidR="00392FD2" w:rsidRPr="00392FD2">
        <w:rPr>
          <w:rFonts w:ascii="Times New Roman" w:hAnsi="Times New Roman" w:cs="Times New Roman"/>
          <w:sz w:val="28"/>
          <w:szCs w:val="28"/>
        </w:rPr>
        <w:t xml:space="preserve"> - позволяет выставить признак о скором уходе в школу, используется в группах старшего </w:t>
      </w:r>
      <w:proofErr w:type="spellStart"/>
      <w:r w:rsidR="00392FD2" w:rsidRPr="00392FD2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="00392FD2" w:rsidRPr="00392FD2">
        <w:rPr>
          <w:rFonts w:ascii="Times New Roman" w:hAnsi="Times New Roman" w:cs="Times New Roman"/>
          <w:sz w:val="28"/>
          <w:szCs w:val="28"/>
        </w:rPr>
        <w:t xml:space="preserve"> возраста.</w:t>
      </w:r>
    </w:p>
    <w:p w:rsidR="00392FD2" w:rsidRPr="00392FD2" w:rsidRDefault="00DB0A1B" w:rsidP="00392FD2">
      <w:pPr>
        <w:widowControl w:val="0"/>
        <w:numPr>
          <w:ilvl w:val="0"/>
          <w:numId w:val="16"/>
        </w:numPr>
        <w:tabs>
          <w:tab w:val="left" w:pos="990"/>
        </w:tabs>
        <w:suppressAutoHyphens w:val="0"/>
        <w:ind w:right="-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>Удалить/выбытие</w:t>
      </w:r>
      <w:r w:rsidR="00392FD2" w:rsidRPr="00392FD2">
        <w:rPr>
          <w:rFonts w:ascii="Times New Roman" w:hAnsi="Times New Roman" w:cs="Times New Roman"/>
          <w:sz w:val="28"/>
          <w:szCs w:val="28"/>
        </w:rPr>
        <w:t xml:space="preserve"> - позволяет отчислить воспитанника, который прекратил посещение дошкольной организации. Нажатие на этот пункт вызовет окно отчисления воспитанника, где необходимо указать причины выбытия и реквизиты приказа о выбытии. </w:t>
      </w:r>
    </w:p>
    <w:p w:rsidR="00392FD2" w:rsidRPr="00392FD2" w:rsidRDefault="00392FD2" w:rsidP="00392FD2">
      <w:pPr>
        <w:widowControl w:val="0"/>
        <w:tabs>
          <w:tab w:val="left" w:pos="990"/>
        </w:tabs>
        <w:suppressAutoHyphens w:val="0"/>
        <w:ind w:left="1080" w:right="-20"/>
        <w:jc w:val="both"/>
        <w:rPr>
          <w:rFonts w:ascii="Times New Roman" w:hAnsi="Times New Roman" w:cs="Times New Roman"/>
          <w:sz w:val="28"/>
          <w:szCs w:val="28"/>
        </w:rPr>
      </w:pPr>
      <w:r w:rsidRPr="00392FD2">
        <w:rPr>
          <w:rFonts w:ascii="Times New Roman" w:hAnsi="Times New Roman" w:cs="Times New Roman"/>
        </w:rPr>
        <w:br w:type="page"/>
      </w:r>
    </w:p>
    <w:p w:rsidR="00392FD2" w:rsidRPr="00392FD2" w:rsidRDefault="00392FD2" w:rsidP="00392FD2">
      <w:pPr>
        <w:widowControl w:val="0"/>
        <w:tabs>
          <w:tab w:val="left" w:pos="990"/>
        </w:tabs>
        <w:suppressAutoHyphens w:val="0"/>
        <w:ind w:left="1080" w:right="-20"/>
        <w:jc w:val="center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b/>
          <w:sz w:val="34"/>
          <w:szCs w:val="34"/>
        </w:rPr>
        <w:lastRenderedPageBreak/>
        <w:t>3. Табель посещаемости</w:t>
      </w:r>
    </w:p>
    <w:p w:rsidR="00392FD2" w:rsidRPr="00392FD2" w:rsidRDefault="00392FD2" w:rsidP="00392FD2">
      <w:pPr>
        <w:keepNext/>
        <w:keepLines/>
        <w:widowControl w:val="0"/>
        <w:suppressAutoHyphens w:val="0"/>
        <w:ind w:right="-20"/>
        <w:jc w:val="center"/>
        <w:outlineLvl w:val="1"/>
        <w:rPr>
          <w:rFonts w:ascii="Times New Roman" w:hAnsi="Times New Roman" w:cs="Times New Roman"/>
          <w:b/>
          <w:sz w:val="34"/>
          <w:szCs w:val="34"/>
        </w:rPr>
      </w:pPr>
      <w:bookmarkStart w:id="0" w:name="_3rmca8fiqnme"/>
      <w:bookmarkEnd w:id="0"/>
    </w:p>
    <w:p w:rsidR="00392FD2" w:rsidRPr="00392FD2" w:rsidRDefault="00970493" w:rsidP="00970493">
      <w:pPr>
        <w:suppressAutoHyphens w:val="0"/>
        <w:spacing w:before="8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Табель посещаемости з</w:t>
      </w:r>
      <w:r w:rsidR="00392FD2" w:rsidRPr="00392FD2">
        <w:rPr>
          <w:rFonts w:ascii="Times New Roman" w:hAnsi="Times New Roman" w:cs="Times New Roman"/>
          <w:sz w:val="28"/>
          <w:szCs w:val="28"/>
        </w:rPr>
        <w:t>аполняется  в несколько шагов.</w:t>
      </w:r>
    </w:p>
    <w:p w:rsidR="00392FD2" w:rsidRPr="00392FD2" w:rsidRDefault="00392FD2" w:rsidP="00392FD2">
      <w:pPr>
        <w:suppressAutoHyphens w:val="0"/>
        <w:spacing w:before="80"/>
        <w:ind w:firstLine="6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659B7442" wp14:editId="17C7F29A">
            <wp:extent cx="6482715" cy="1866900"/>
            <wp:effectExtent l="0" t="0" r="0" b="0"/>
            <wp:docPr id="52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9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392FD2" w:rsidP="00392FD2">
      <w:pPr>
        <w:suppressAutoHyphens w:val="0"/>
        <w:spacing w:before="80"/>
        <w:ind w:firstLine="6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6CB2C3A0" wp14:editId="2107CE7B">
            <wp:extent cx="6482715" cy="685800"/>
            <wp:effectExtent l="0" t="0" r="0" b="0"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DB0A1B" w:rsidP="00970493">
      <w:pPr>
        <w:numPr>
          <w:ilvl w:val="0"/>
          <w:numId w:val="17"/>
        </w:numPr>
        <w:suppressAutoHyphens w:val="0"/>
        <w:spacing w:before="80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>Выбор периода</w:t>
      </w:r>
      <w:r w:rsidR="00392FD2" w:rsidRPr="00392FD2">
        <w:rPr>
          <w:rFonts w:ascii="Times New Roman" w:hAnsi="Times New Roman" w:cs="Times New Roman"/>
          <w:sz w:val="28"/>
          <w:szCs w:val="28"/>
        </w:rPr>
        <w:t xml:space="preserve"> - необходимо выбрать месяц, за который будет заполняться табель. Выберите из списка нужный вариант и переходите ко 2 шагу.</w:t>
      </w:r>
    </w:p>
    <w:p w:rsidR="00392FD2" w:rsidRPr="00392FD2" w:rsidRDefault="00DB0A1B" w:rsidP="00970493">
      <w:pPr>
        <w:numPr>
          <w:ilvl w:val="0"/>
          <w:numId w:val="17"/>
        </w:numPr>
        <w:suppressAutoHyphens w:val="0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 xml:space="preserve">Выбор группы </w:t>
      </w:r>
      <w:r w:rsidR="00392FD2" w:rsidRPr="00392FD2">
        <w:rPr>
          <w:rFonts w:ascii="Times New Roman" w:hAnsi="Times New Roman" w:cs="Times New Roman"/>
          <w:sz w:val="28"/>
          <w:szCs w:val="28"/>
        </w:rPr>
        <w:t>- далее необходимо выбрать группу. Выберите нужный вариант и можно приступать к заполнению.</w:t>
      </w:r>
    </w:p>
    <w:p w:rsidR="00392FD2" w:rsidRPr="00392FD2" w:rsidRDefault="00DB0A1B" w:rsidP="00970493">
      <w:pPr>
        <w:numPr>
          <w:ilvl w:val="0"/>
          <w:numId w:val="17"/>
        </w:numPr>
        <w:suppressAutoHyphens w:val="0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>Отметки выходных дней</w:t>
      </w:r>
      <w:r w:rsidR="00392FD2" w:rsidRPr="00392FD2">
        <w:rPr>
          <w:rFonts w:ascii="Times New Roman" w:hAnsi="Times New Roman" w:cs="Times New Roman"/>
          <w:sz w:val="28"/>
          <w:szCs w:val="28"/>
        </w:rPr>
        <w:t xml:space="preserve"> - отметки выходных проставляются автоматически на все субботы и воскресенья. Эти пометки можно снимать или ставить выходной на другой день (например, праздничные дни). Кликом по ячейке с номером дня необходимо отметить выходной день, выбрав причину (выходной, карантин или ремонт) и далее весь столбец будет отмечен нерабочим днем в со</w:t>
      </w:r>
      <w:r w:rsidR="00970493">
        <w:rPr>
          <w:rFonts w:ascii="Times New Roman" w:hAnsi="Times New Roman" w:cs="Times New Roman"/>
          <w:sz w:val="28"/>
          <w:szCs w:val="28"/>
        </w:rPr>
        <w:t>ответствии с выбранной причиной.</w:t>
      </w:r>
    </w:p>
    <w:p w:rsidR="00392FD2" w:rsidRPr="00392FD2" w:rsidRDefault="00392FD2" w:rsidP="00970493">
      <w:pPr>
        <w:suppressAutoHyphens w:val="0"/>
        <w:spacing w:before="80"/>
        <w:ind w:left="425"/>
        <w:jc w:val="center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3891A2D" wp14:editId="7DBE13D9">
            <wp:extent cx="3333750" cy="1590675"/>
            <wp:effectExtent l="0" t="0" r="0" b="0"/>
            <wp:docPr id="54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58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392FD2" w:rsidP="00970493">
      <w:pPr>
        <w:suppressAutoHyphens w:val="0"/>
        <w:spacing w:before="80"/>
        <w:ind w:firstLine="709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 xml:space="preserve">Чтобы убрать пометку нерабочего дня нужно еще раз кликнуть по дате и выбрать вариант </w:t>
      </w:r>
      <w:r w:rsidRPr="00392FD2">
        <w:rPr>
          <w:rFonts w:ascii="Times New Roman" w:hAnsi="Times New Roman" w:cs="Times New Roman"/>
          <w:b/>
          <w:i/>
          <w:sz w:val="28"/>
          <w:szCs w:val="28"/>
        </w:rPr>
        <w:t>“Снять пометку”</w:t>
      </w:r>
      <w:r w:rsidRPr="00392FD2">
        <w:rPr>
          <w:rFonts w:ascii="Times New Roman" w:hAnsi="Times New Roman" w:cs="Times New Roman"/>
          <w:b/>
          <w:sz w:val="28"/>
          <w:szCs w:val="28"/>
        </w:rPr>
        <w:t>.</w:t>
      </w:r>
    </w:p>
    <w:p w:rsidR="00392FD2" w:rsidRPr="00392FD2" w:rsidRDefault="00DB0A1B" w:rsidP="00392FD2">
      <w:pPr>
        <w:numPr>
          <w:ilvl w:val="0"/>
          <w:numId w:val="17"/>
        </w:numPr>
        <w:suppressAutoHyphens w:val="0"/>
        <w:spacing w:before="80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>Отметки об отсутствии</w:t>
      </w:r>
      <w:r w:rsidR="00392FD2" w:rsidRPr="00392FD2">
        <w:rPr>
          <w:rFonts w:ascii="Times New Roman" w:hAnsi="Times New Roman" w:cs="Times New Roman"/>
          <w:sz w:val="28"/>
          <w:szCs w:val="28"/>
        </w:rPr>
        <w:t xml:space="preserve"> - для выставления отметок об отсутствии кликните по ячейке на пересечении ФИО воспитанника и даты, откроется меню выбора причин отсутствия</w:t>
      </w:r>
    </w:p>
    <w:p w:rsidR="00392FD2" w:rsidRPr="00392FD2" w:rsidRDefault="00392FD2" w:rsidP="00970493">
      <w:pPr>
        <w:suppressAutoHyphens w:val="0"/>
        <w:spacing w:before="80"/>
        <w:jc w:val="center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lastRenderedPageBreak/>
        <w:drawing>
          <wp:inline distT="0" distB="0" distL="0" distR="0" wp14:anchorId="000C746E" wp14:editId="78DB5887">
            <wp:extent cx="3600945" cy="2603500"/>
            <wp:effectExtent l="0" t="0" r="0" b="6350"/>
            <wp:docPr id="5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1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94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392FD2" w:rsidP="00970493">
      <w:pPr>
        <w:suppressAutoHyphens w:val="0"/>
        <w:spacing w:before="80"/>
        <w:ind w:firstLine="709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>Выберите нужную причину и далее и таким же образом отметьте другие дни и по другим воспитанникам.</w:t>
      </w:r>
    </w:p>
    <w:p w:rsidR="00392FD2" w:rsidRPr="00392FD2" w:rsidRDefault="00392FD2" w:rsidP="00970493">
      <w:pPr>
        <w:suppressAutoHyphens w:val="0"/>
        <w:spacing w:before="80"/>
        <w:ind w:firstLine="709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b/>
          <w:sz w:val="28"/>
          <w:szCs w:val="28"/>
          <w:u w:val="single"/>
        </w:rPr>
        <w:t>Возможно заполнение одной причиной пропуска нескольких дней.</w:t>
      </w:r>
      <w:r w:rsidRPr="00392FD2">
        <w:rPr>
          <w:rFonts w:ascii="Times New Roman" w:hAnsi="Times New Roman" w:cs="Times New Roman"/>
          <w:sz w:val="28"/>
          <w:szCs w:val="28"/>
        </w:rPr>
        <w:t xml:space="preserve"> Для этого выделите нужные дни, а когда </w:t>
      </w:r>
      <w:proofErr w:type="gramStart"/>
      <w:r w:rsidRPr="00392FD2">
        <w:rPr>
          <w:rFonts w:ascii="Times New Roman" w:hAnsi="Times New Roman" w:cs="Times New Roman"/>
          <w:sz w:val="28"/>
          <w:szCs w:val="28"/>
        </w:rPr>
        <w:t>откроется окно выбора причин пропуска выберите</w:t>
      </w:r>
      <w:proofErr w:type="gramEnd"/>
      <w:r w:rsidRPr="00392FD2">
        <w:rPr>
          <w:rFonts w:ascii="Times New Roman" w:hAnsi="Times New Roman" w:cs="Times New Roman"/>
          <w:sz w:val="28"/>
          <w:szCs w:val="28"/>
        </w:rPr>
        <w:t xml:space="preserve"> нужную причину.</w:t>
      </w:r>
    </w:p>
    <w:p w:rsidR="00392FD2" w:rsidRPr="00392FD2" w:rsidRDefault="00392FD2" w:rsidP="00970493">
      <w:pPr>
        <w:suppressAutoHyphens w:val="0"/>
        <w:spacing w:before="80"/>
        <w:jc w:val="center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1D4A7E18" wp14:editId="4DD41963">
            <wp:extent cx="5105400" cy="2914650"/>
            <wp:effectExtent l="0" t="0" r="0" b="0"/>
            <wp:docPr id="56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51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DB0A1B" w:rsidP="00392FD2">
      <w:pPr>
        <w:numPr>
          <w:ilvl w:val="0"/>
          <w:numId w:val="17"/>
        </w:numPr>
        <w:suppressAutoHyphens w:val="0"/>
        <w:spacing w:before="80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>Сохранение данных</w:t>
      </w:r>
      <w:r w:rsidR="00392FD2" w:rsidRPr="00392FD2">
        <w:rPr>
          <w:rFonts w:ascii="Times New Roman" w:hAnsi="Times New Roman" w:cs="Times New Roman"/>
          <w:sz w:val="28"/>
          <w:szCs w:val="28"/>
        </w:rPr>
        <w:t xml:space="preserve"> - после заполнения табеля обязательно нажимайте кнопку </w:t>
      </w:r>
      <w:r w:rsidR="00392FD2"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5CDECD6B" wp14:editId="6A7B75A2">
            <wp:extent cx="1466850" cy="200025"/>
            <wp:effectExtent l="0" t="0" r="0" b="0"/>
            <wp:docPr id="5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8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2FD2" w:rsidRPr="00392FD2">
        <w:rPr>
          <w:rFonts w:ascii="Times New Roman" w:hAnsi="Times New Roman" w:cs="Times New Roman"/>
          <w:sz w:val="28"/>
          <w:szCs w:val="28"/>
        </w:rPr>
        <w:t>. Без сохранения все заполненные данные исчезнут.</w:t>
      </w:r>
    </w:p>
    <w:p w:rsidR="00392FD2" w:rsidRPr="00392FD2" w:rsidRDefault="00970493" w:rsidP="00970493">
      <w:pPr>
        <w:suppressAutoHyphens w:val="0"/>
        <w:spacing w:before="80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92FD2">
        <w:rPr>
          <w:rFonts w:ascii="Times New Roman" w:hAnsi="Times New Roman" w:cs="Times New Roman"/>
          <w:b/>
          <w:i/>
          <w:sz w:val="28"/>
          <w:szCs w:val="28"/>
        </w:rPr>
        <w:t>Важно!</w:t>
      </w:r>
      <w:r w:rsidR="004F7F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1" w:name="_GoBack"/>
      <w:bookmarkEnd w:id="1"/>
      <w:proofErr w:type="gramStart"/>
      <w:r w:rsidR="00392FD2" w:rsidRPr="00392FD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392FD2" w:rsidRPr="00392FD2">
        <w:rPr>
          <w:rFonts w:ascii="Times New Roman" w:hAnsi="Times New Roman" w:cs="Times New Roman"/>
          <w:i/>
          <w:sz w:val="28"/>
          <w:szCs w:val="28"/>
        </w:rPr>
        <w:t>ерым цветом отмечены строки по выбывшим воспитанникам, по ним отметки об отсутствии не заполняются.</w:t>
      </w:r>
      <w:r w:rsidR="00392FD2" w:rsidRPr="00392FD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392FD2" w:rsidRPr="00392FD2" w:rsidRDefault="00970493" w:rsidP="00970493">
      <w:pPr>
        <w:suppressAutoHyphens w:val="0"/>
        <w:spacing w:before="80"/>
        <w:ind w:firstLine="709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67456" behindDoc="0" locked="0" layoutInCell="1" allowOverlap="1" wp14:anchorId="1549D143" wp14:editId="4BEDBDD9">
            <wp:simplePos x="0" y="0"/>
            <wp:positionH relativeFrom="column">
              <wp:posOffset>3305810</wp:posOffset>
            </wp:positionH>
            <wp:positionV relativeFrom="paragraph">
              <wp:posOffset>620395</wp:posOffset>
            </wp:positionV>
            <wp:extent cx="2895600" cy="489585"/>
            <wp:effectExtent l="0" t="0" r="0" b="5715"/>
            <wp:wrapSquare wrapText="bothSides"/>
            <wp:docPr id="5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7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FD2" w:rsidRPr="00392FD2">
        <w:rPr>
          <w:rFonts w:ascii="Times New Roman" w:hAnsi="Times New Roman" w:cs="Times New Roman"/>
          <w:b/>
          <w:sz w:val="28"/>
          <w:szCs w:val="28"/>
        </w:rPr>
        <w:t xml:space="preserve">В табеле учитывается движение воспитанников. </w:t>
      </w:r>
      <w:r w:rsidR="00392FD2" w:rsidRPr="00392FD2">
        <w:rPr>
          <w:rFonts w:ascii="Times New Roman" w:hAnsi="Times New Roman" w:cs="Times New Roman"/>
          <w:sz w:val="28"/>
          <w:szCs w:val="28"/>
        </w:rPr>
        <w:t>Прибытием считается “Дата зачисления”, которая была внесена при добавлении воспитанника, выбытием - дата, указанная при оформлении отчисления.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FD2" w:rsidRPr="00392FD2">
        <w:rPr>
          <w:rFonts w:ascii="Times New Roman" w:hAnsi="Times New Roman" w:cs="Times New Roman"/>
          <w:sz w:val="28"/>
          <w:szCs w:val="28"/>
        </w:rPr>
        <w:t xml:space="preserve">По всем отметкам есть всплывающие подсказки о причинах пропусков, чтобы увидеть подсказку наведите курсор на нужную отметку </w:t>
      </w:r>
    </w:p>
    <w:p w:rsidR="00392FD2" w:rsidRPr="00392FD2" w:rsidRDefault="00392FD2" w:rsidP="00392FD2">
      <w:pPr>
        <w:suppressAutoHyphens w:val="0"/>
        <w:spacing w:before="80"/>
        <w:rPr>
          <w:rFonts w:ascii="Times New Roman" w:hAnsi="Times New Roman" w:cs="Times New Roman"/>
        </w:rPr>
      </w:pPr>
    </w:p>
    <w:p w:rsidR="00392FD2" w:rsidRPr="00392FD2" w:rsidRDefault="00392FD2" w:rsidP="00392FD2">
      <w:pPr>
        <w:suppressAutoHyphens w:val="0"/>
        <w:spacing w:before="80"/>
        <w:rPr>
          <w:rFonts w:ascii="Times New Roman" w:hAnsi="Times New Roman" w:cs="Times New Roman"/>
          <w:sz w:val="14"/>
          <w:szCs w:val="14"/>
        </w:rPr>
      </w:pPr>
    </w:p>
    <w:p w:rsidR="00392FD2" w:rsidRPr="00392FD2" w:rsidRDefault="00392FD2" w:rsidP="00970493">
      <w:pPr>
        <w:suppressAutoHyphens w:val="0"/>
        <w:ind w:firstLine="709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lastRenderedPageBreak/>
        <w:t>Причины пропусков можно редактировать, для этого кликните по отметке об отсутствии и выберите любую другую причину. Для удаления пропуска выберите вариант “Удалить пропуск”.</w:t>
      </w:r>
    </w:p>
    <w:p w:rsidR="00392FD2" w:rsidRPr="00392FD2" w:rsidRDefault="00392FD2" w:rsidP="00970493">
      <w:pPr>
        <w:suppressAutoHyphens w:val="0"/>
        <w:ind w:firstLine="709"/>
        <w:jc w:val="both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 xml:space="preserve">В столбцах “Пропущено дней”, “Дни посещения” и “Причина непосещения” </w:t>
      </w:r>
      <w:proofErr w:type="gramStart"/>
      <w:r w:rsidRPr="00392FD2">
        <w:rPr>
          <w:rFonts w:ascii="Times New Roman" w:hAnsi="Times New Roman" w:cs="Times New Roman"/>
          <w:sz w:val="28"/>
          <w:szCs w:val="28"/>
        </w:rPr>
        <w:t>указано</w:t>
      </w:r>
      <w:proofErr w:type="gramEnd"/>
      <w:r w:rsidRPr="00392FD2">
        <w:rPr>
          <w:rFonts w:ascii="Times New Roman" w:hAnsi="Times New Roman" w:cs="Times New Roman"/>
          <w:sz w:val="28"/>
          <w:szCs w:val="28"/>
        </w:rPr>
        <w:t xml:space="preserve"> сколько дней воспитанник пропустил, сколько дней за месяц он посещал ДОО и по каким причинам отсутствовал.</w:t>
      </w:r>
    </w:p>
    <w:p w:rsidR="00392FD2" w:rsidRPr="00392FD2" w:rsidRDefault="00392FD2" w:rsidP="00392FD2">
      <w:pPr>
        <w:suppressAutoHyphens w:val="0"/>
        <w:spacing w:before="80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029E050B" wp14:editId="033434BE">
            <wp:extent cx="5982335" cy="834390"/>
            <wp:effectExtent l="0" t="0" r="0" b="0"/>
            <wp:docPr id="5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3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D2" w:rsidRPr="00392FD2" w:rsidRDefault="00392FD2" w:rsidP="00392FD2">
      <w:pPr>
        <w:suppressAutoHyphens w:val="0"/>
        <w:spacing w:before="80"/>
        <w:rPr>
          <w:rFonts w:ascii="Times New Roman" w:hAnsi="Times New Roman" w:cs="Times New Roman"/>
          <w:sz w:val="28"/>
          <w:szCs w:val="28"/>
        </w:rPr>
      </w:pPr>
    </w:p>
    <w:p w:rsidR="00392FD2" w:rsidRPr="00392FD2" w:rsidRDefault="00392FD2" w:rsidP="00392FD2">
      <w:pPr>
        <w:suppressAutoHyphens w:val="0"/>
        <w:spacing w:before="80"/>
        <w:rPr>
          <w:rFonts w:ascii="Times New Roman" w:hAnsi="Times New Roman" w:cs="Times New Roman"/>
        </w:rPr>
      </w:pPr>
      <w:r w:rsidRPr="00392FD2">
        <w:rPr>
          <w:rFonts w:ascii="Times New Roman" w:hAnsi="Times New Roman" w:cs="Times New Roman"/>
          <w:sz w:val="28"/>
          <w:szCs w:val="28"/>
        </w:rPr>
        <w:t xml:space="preserve">Кнопка </w:t>
      </w:r>
      <w:r w:rsidRPr="00392FD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04D803EB" wp14:editId="6E1AFCE5">
            <wp:extent cx="1438275" cy="209550"/>
            <wp:effectExtent l="0" t="0" r="0" b="0"/>
            <wp:docPr id="60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8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FD2">
        <w:rPr>
          <w:rFonts w:ascii="Times New Roman" w:hAnsi="Times New Roman" w:cs="Times New Roman"/>
          <w:sz w:val="28"/>
          <w:szCs w:val="28"/>
        </w:rPr>
        <w:t xml:space="preserve"> выводит заполненную и сохраненную информацию в файл </w:t>
      </w:r>
      <w:proofErr w:type="spellStart"/>
      <w:r w:rsidRPr="00392FD2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392FD2">
        <w:rPr>
          <w:rFonts w:ascii="Times New Roman" w:hAnsi="Times New Roman" w:cs="Times New Roman"/>
          <w:sz w:val="28"/>
          <w:szCs w:val="28"/>
        </w:rPr>
        <w:t xml:space="preserve"> формата.</w:t>
      </w:r>
    </w:p>
    <w:p w:rsidR="00107E9F" w:rsidRDefault="00107E9F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07E9F" w:rsidRDefault="00107E9F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9799955</wp:posOffset>
                </wp:positionV>
                <wp:extent cx="469900" cy="381000"/>
                <wp:effectExtent l="0" t="0" r="2540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26.3pt;margin-top:771.65pt;width:37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" fillcolor="white [3201]" strokecolor="white [3212]" strokeweight="2pt"/>
            </w:pict>
          </mc:Fallback>
        </mc:AlternateContent>
      </w:r>
      <w:r>
        <w:rPr>
          <w:rFonts w:ascii="Times New Roman" w:hAnsi="Times New Roman" w:cs="Times New Roman"/>
        </w:rPr>
        <w:br w:type="page"/>
      </w:r>
    </w:p>
    <w:p w:rsidR="007F4111" w:rsidRPr="00392FD2" w:rsidRDefault="00107E9F">
      <w:pPr>
        <w:widowControl w:val="0"/>
        <w:tabs>
          <w:tab w:val="left" w:pos="990"/>
        </w:tabs>
        <w:ind w:right="40" w:firstLine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CB039F" wp14:editId="5A56D0BD">
                <wp:simplePos x="0" y="0"/>
                <wp:positionH relativeFrom="column">
                  <wp:posOffset>3026410</wp:posOffset>
                </wp:positionH>
                <wp:positionV relativeFrom="paragraph">
                  <wp:posOffset>9952355</wp:posOffset>
                </wp:positionV>
                <wp:extent cx="469900" cy="381000"/>
                <wp:effectExtent l="0" t="0" r="2540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38.3pt;margin-top:783.65pt;width:37pt;height:3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" fillcolor="window" strokecolor="window" strokeweight="2pt"/>
            </w:pict>
          </mc:Fallback>
        </mc:AlternateContent>
      </w:r>
    </w:p>
    <w:sectPr w:rsidR="007F4111" w:rsidRPr="00392FD2" w:rsidSect="003D09DC">
      <w:footerReference w:type="default" r:id="rId38"/>
      <w:pgSz w:w="11906" w:h="16838"/>
      <w:pgMar w:top="567" w:right="1134" w:bottom="567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AE" w:rsidRDefault="00B513AE" w:rsidP="003D09DC">
      <w:r>
        <w:separator/>
      </w:r>
    </w:p>
  </w:endnote>
  <w:endnote w:type="continuationSeparator" w:id="0">
    <w:p w:rsidR="00B513AE" w:rsidRDefault="00B513AE" w:rsidP="003D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2779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D09DC" w:rsidRPr="003D09DC" w:rsidRDefault="003D09DC">
        <w:pPr>
          <w:pStyle w:val="af"/>
          <w:jc w:val="center"/>
          <w:rPr>
            <w:rFonts w:ascii="Times New Roman" w:hAnsi="Times New Roman" w:cs="Times New Roman"/>
          </w:rPr>
        </w:pPr>
        <w:r w:rsidRPr="003D09DC">
          <w:rPr>
            <w:rFonts w:ascii="Times New Roman" w:hAnsi="Times New Roman" w:cs="Times New Roman"/>
          </w:rPr>
          <w:fldChar w:fldCharType="begin"/>
        </w:r>
        <w:r w:rsidRPr="003D09DC">
          <w:rPr>
            <w:rFonts w:ascii="Times New Roman" w:hAnsi="Times New Roman" w:cs="Times New Roman"/>
          </w:rPr>
          <w:instrText>PAGE   \* MERGEFORMAT</w:instrText>
        </w:r>
        <w:r w:rsidRPr="003D09DC">
          <w:rPr>
            <w:rFonts w:ascii="Times New Roman" w:hAnsi="Times New Roman" w:cs="Times New Roman"/>
          </w:rPr>
          <w:fldChar w:fldCharType="separate"/>
        </w:r>
        <w:r w:rsidR="004F7F96">
          <w:rPr>
            <w:rFonts w:ascii="Times New Roman" w:hAnsi="Times New Roman" w:cs="Times New Roman"/>
            <w:noProof/>
          </w:rPr>
          <w:t>2</w:t>
        </w:r>
        <w:r w:rsidRPr="003D09DC">
          <w:rPr>
            <w:rFonts w:ascii="Times New Roman" w:hAnsi="Times New Roman" w:cs="Times New Roman"/>
          </w:rPr>
          <w:fldChar w:fldCharType="end"/>
        </w:r>
      </w:p>
    </w:sdtContent>
  </w:sdt>
  <w:p w:rsidR="003D09DC" w:rsidRDefault="003D09D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AE" w:rsidRDefault="00B513AE" w:rsidP="003D09DC">
      <w:r>
        <w:separator/>
      </w:r>
    </w:p>
  </w:footnote>
  <w:footnote w:type="continuationSeparator" w:id="0">
    <w:p w:rsidR="00B513AE" w:rsidRDefault="00B513AE" w:rsidP="003D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5D0A"/>
    <w:multiLevelType w:val="multilevel"/>
    <w:tmpl w:val="6B447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D60093"/>
        <w:sz w:val="36"/>
        <w:szCs w:val="3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39B6260"/>
    <w:multiLevelType w:val="multilevel"/>
    <w:tmpl w:val="C8A86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6"/>
        <w:szCs w:val="3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56B55FD"/>
    <w:multiLevelType w:val="multilevel"/>
    <w:tmpl w:val="1C4E2C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2637965"/>
    <w:multiLevelType w:val="multilevel"/>
    <w:tmpl w:val="B13AB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9363D62"/>
    <w:multiLevelType w:val="multilevel"/>
    <w:tmpl w:val="1A5A533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sz w:val="28"/>
        <w:u w:val="none"/>
      </w:rPr>
    </w:lvl>
    <w:lvl w:ilvl="1">
      <w:start w:val="1"/>
      <w:numFmt w:val="bullet"/>
      <w:lvlText w:val=""/>
      <w:lvlJc w:val="left"/>
      <w:pPr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5">
    <w:nsid w:val="380D17B3"/>
    <w:multiLevelType w:val="multilevel"/>
    <w:tmpl w:val="7E3C3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8525A78"/>
    <w:multiLevelType w:val="multilevel"/>
    <w:tmpl w:val="E60862F2"/>
    <w:lvl w:ilvl="0">
      <w:start w:val="1"/>
      <w:numFmt w:val="decimal"/>
      <w:lvlText w:val="%1."/>
      <w:lvlJc w:val="left"/>
      <w:pPr>
        <w:ind w:left="720" w:hanging="360"/>
      </w:pPr>
      <w:rPr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88049E8"/>
    <w:multiLevelType w:val="multilevel"/>
    <w:tmpl w:val="D380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2365D7B"/>
    <w:multiLevelType w:val="hybridMultilevel"/>
    <w:tmpl w:val="046E4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07522"/>
    <w:multiLevelType w:val="multilevel"/>
    <w:tmpl w:val="1092F2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2E71D10"/>
    <w:multiLevelType w:val="multilevel"/>
    <w:tmpl w:val="342E2D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  <w:sz w:val="28"/>
      </w:rPr>
    </w:lvl>
  </w:abstractNum>
  <w:abstractNum w:abstractNumId="11">
    <w:nsid w:val="55B7256C"/>
    <w:multiLevelType w:val="multilevel"/>
    <w:tmpl w:val="5F3AC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AAF4188"/>
    <w:multiLevelType w:val="multilevel"/>
    <w:tmpl w:val="EF0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DEE41B7"/>
    <w:multiLevelType w:val="multilevel"/>
    <w:tmpl w:val="72BC05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ED72CA4"/>
    <w:multiLevelType w:val="multilevel"/>
    <w:tmpl w:val="A940A2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0CF21F3"/>
    <w:multiLevelType w:val="multilevel"/>
    <w:tmpl w:val="8A52E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D60093"/>
        <w:sz w:val="36"/>
        <w:szCs w:val="3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6F863A0E"/>
    <w:multiLevelType w:val="multilevel"/>
    <w:tmpl w:val="B5FC39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7CBF7BE9"/>
    <w:multiLevelType w:val="multilevel"/>
    <w:tmpl w:val="DD54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D60093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13"/>
  </w:num>
  <w:num w:numId="8">
    <w:abstractNumId w:val="11"/>
  </w:num>
  <w:num w:numId="9">
    <w:abstractNumId w:val="9"/>
  </w:num>
  <w:num w:numId="10">
    <w:abstractNumId w:val="16"/>
  </w:num>
  <w:num w:numId="11">
    <w:abstractNumId w:val="10"/>
  </w:num>
  <w:num w:numId="12">
    <w:abstractNumId w:val="17"/>
  </w:num>
  <w:num w:numId="13">
    <w:abstractNumId w:val="6"/>
  </w:num>
  <w:num w:numId="14">
    <w:abstractNumId w:val="4"/>
  </w:num>
  <w:num w:numId="15">
    <w:abstractNumId w:val="15"/>
  </w:num>
  <w:num w:numId="16">
    <w:abstractNumId w:val="0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11"/>
    <w:rsid w:val="00090428"/>
    <w:rsid w:val="00101F83"/>
    <w:rsid w:val="00107E9F"/>
    <w:rsid w:val="00141D2A"/>
    <w:rsid w:val="001E2B70"/>
    <w:rsid w:val="00256DE3"/>
    <w:rsid w:val="00392FD2"/>
    <w:rsid w:val="003D09DC"/>
    <w:rsid w:val="004F7F96"/>
    <w:rsid w:val="00551294"/>
    <w:rsid w:val="005707D9"/>
    <w:rsid w:val="00601FF5"/>
    <w:rsid w:val="00610D4E"/>
    <w:rsid w:val="007F4111"/>
    <w:rsid w:val="008845E6"/>
    <w:rsid w:val="009244F6"/>
    <w:rsid w:val="00970493"/>
    <w:rsid w:val="009B1640"/>
    <w:rsid w:val="009F6D01"/>
    <w:rsid w:val="00A2504D"/>
    <w:rsid w:val="00B43EE3"/>
    <w:rsid w:val="00B513AE"/>
    <w:rsid w:val="00C253EF"/>
    <w:rsid w:val="00CD074C"/>
    <w:rsid w:val="00DA301B"/>
    <w:rsid w:val="00DB0A1B"/>
    <w:rsid w:val="00DD09D8"/>
    <w:rsid w:val="00E3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kern w:val="2"/>
      <w:sz w:val="24"/>
    </w:rPr>
  </w:style>
  <w:style w:type="paragraph" w:styleId="2">
    <w:name w:val="heading 2"/>
    <w:basedOn w:val="a0"/>
    <w:next w:val="a"/>
    <w:qFormat/>
    <w:pPr>
      <w:keepLines/>
      <w:widowControl w:val="0"/>
      <w:spacing w:before="360"/>
      <w:outlineLvl w:val="1"/>
    </w:pPr>
    <w:rPr>
      <w:rFonts w:ascii="Liberation Serif" w:hAnsi="Liberation Seri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5">
    <w:name w:val="Символ нумерации"/>
    <w:qFormat/>
  </w:style>
  <w:style w:type="character" w:customStyle="1" w:styleId="ListLabel10">
    <w:name w:val="ListLabel 10"/>
    <w:qFormat/>
    <w:rPr>
      <w:sz w:val="28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sz w:val="28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cs="OpenSymbol;Arial Unicode MS"/>
      <w:b w:val="0"/>
      <w:sz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a">
    <w:name w:val="Balloon Text"/>
    <w:basedOn w:val="a"/>
    <w:link w:val="ab"/>
    <w:uiPriority w:val="99"/>
    <w:semiHidden/>
    <w:unhideWhenUsed/>
    <w:rsid w:val="00101F83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1"/>
    <w:link w:val="aa"/>
    <w:uiPriority w:val="99"/>
    <w:semiHidden/>
    <w:rsid w:val="00101F83"/>
    <w:rPr>
      <w:rFonts w:ascii="Tahoma" w:hAnsi="Tahoma" w:cs="Mangal"/>
      <w:kern w:val="2"/>
      <w:sz w:val="16"/>
      <w:szCs w:val="14"/>
    </w:rPr>
  </w:style>
  <w:style w:type="paragraph" w:styleId="ac">
    <w:name w:val="List Paragraph"/>
    <w:basedOn w:val="a"/>
    <w:uiPriority w:val="34"/>
    <w:qFormat/>
    <w:rsid w:val="00551294"/>
    <w:pPr>
      <w:ind w:left="720"/>
      <w:contextualSpacing/>
    </w:pPr>
    <w:rPr>
      <w:rFonts w:cs="Mangal"/>
      <w:szCs w:val="21"/>
    </w:rPr>
  </w:style>
  <w:style w:type="paragraph" w:styleId="ad">
    <w:name w:val="header"/>
    <w:basedOn w:val="a"/>
    <w:link w:val="ae"/>
    <w:uiPriority w:val="99"/>
    <w:unhideWhenUsed/>
    <w:rsid w:val="003D09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1"/>
    <w:link w:val="ad"/>
    <w:uiPriority w:val="99"/>
    <w:rsid w:val="003D09DC"/>
    <w:rPr>
      <w:rFonts w:ascii="Liberation Serif;Times New Roma" w:hAnsi="Liberation Serif;Times New Roma" w:cs="Mangal"/>
      <w:kern w:val="2"/>
      <w:sz w:val="24"/>
      <w:szCs w:val="21"/>
    </w:rPr>
  </w:style>
  <w:style w:type="paragraph" w:styleId="af">
    <w:name w:val="footer"/>
    <w:basedOn w:val="a"/>
    <w:link w:val="af0"/>
    <w:uiPriority w:val="99"/>
    <w:unhideWhenUsed/>
    <w:rsid w:val="003D09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uiPriority w:val="99"/>
    <w:rsid w:val="003D09DC"/>
    <w:rPr>
      <w:rFonts w:ascii="Liberation Serif;Times New Roma" w:hAnsi="Liberation Serif;Times New Roma" w:cs="Mangal"/>
      <w:kern w:val="2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kern w:val="2"/>
      <w:sz w:val="24"/>
    </w:rPr>
  </w:style>
  <w:style w:type="paragraph" w:styleId="2">
    <w:name w:val="heading 2"/>
    <w:basedOn w:val="a0"/>
    <w:next w:val="a"/>
    <w:qFormat/>
    <w:pPr>
      <w:keepLines/>
      <w:widowControl w:val="0"/>
      <w:spacing w:before="360"/>
      <w:outlineLvl w:val="1"/>
    </w:pPr>
    <w:rPr>
      <w:rFonts w:ascii="Liberation Serif" w:hAnsi="Liberation Seri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5">
    <w:name w:val="Символ нумерации"/>
    <w:qFormat/>
  </w:style>
  <w:style w:type="character" w:customStyle="1" w:styleId="ListLabel10">
    <w:name w:val="ListLabel 10"/>
    <w:qFormat/>
    <w:rPr>
      <w:sz w:val="28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sz w:val="28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cs="OpenSymbol;Arial Unicode MS"/>
      <w:b w:val="0"/>
      <w:sz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a">
    <w:name w:val="Balloon Text"/>
    <w:basedOn w:val="a"/>
    <w:link w:val="ab"/>
    <w:uiPriority w:val="99"/>
    <w:semiHidden/>
    <w:unhideWhenUsed/>
    <w:rsid w:val="00101F83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1"/>
    <w:link w:val="aa"/>
    <w:uiPriority w:val="99"/>
    <w:semiHidden/>
    <w:rsid w:val="00101F83"/>
    <w:rPr>
      <w:rFonts w:ascii="Tahoma" w:hAnsi="Tahoma" w:cs="Mangal"/>
      <w:kern w:val="2"/>
      <w:sz w:val="16"/>
      <w:szCs w:val="14"/>
    </w:rPr>
  </w:style>
  <w:style w:type="paragraph" w:styleId="ac">
    <w:name w:val="List Paragraph"/>
    <w:basedOn w:val="a"/>
    <w:uiPriority w:val="34"/>
    <w:qFormat/>
    <w:rsid w:val="00551294"/>
    <w:pPr>
      <w:ind w:left="720"/>
      <w:contextualSpacing/>
    </w:pPr>
    <w:rPr>
      <w:rFonts w:cs="Mangal"/>
      <w:szCs w:val="21"/>
    </w:rPr>
  </w:style>
  <w:style w:type="paragraph" w:styleId="ad">
    <w:name w:val="header"/>
    <w:basedOn w:val="a"/>
    <w:link w:val="ae"/>
    <w:uiPriority w:val="99"/>
    <w:unhideWhenUsed/>
    <w:rsid w:val="003D09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1"/>
    <w:link w:val="ad"/>
    <w:uiPriority w:val="99"/>
    <w:rsid w:val="003D09DC"/>
    <w:rPr>
      <w:rFonts w:ascii="Liberation Serif;Times New Roma" w:hAnsi="Liberation Serif;Times New Roma" w:cs="Mangal"/>
      <w:kern w:val="2"/>
      <w:sz w:val="24"/>
      <w:szCs w:val="21"/>
    </w:rPr>
  </w:style>
  <w:style w:type="paragraph" w:styleId="af">
    <w:name w:val="footer"/>
    <w:basedOn w:val="a"/>
    <w:link w:val="af0"/>
    <w:uiPriority w:val="99"/>
    <w:unhideWhenUsed/>
    <w:rsid w:val="003D09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uiPriority w:val="99"/>
    <w:rsid w:val="003D09DC"/>
    <w:rPr>
      <w:rFonts w:ascii="Liberation Serif;Times New Roma" w:hAnsi="Liberation Serif;Times New Roma" w:cs="Mangal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98A96-DD5F-4823-9C9F-62E5B360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12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Верижникова</dc:creator>
  <cp:lastModifiedBy>Евгения Верижникова</cp:lastModifiedBy>
  <cp:revision>14</cp:revision>
  <cp:lastPrinted>2019-08-30T10:02:00Z</cp:lastPrinted>
  <dcterms:created xsi:type="dcterms:W3CDTF">2019-08-29T13:07:00Z</dcterms:created>
  <dcterms:modified xsi:type="dcterms:W3CDTF">2019-08-30T12:08:00Z</dcterms:modified>
  <dc:language>ru-RU</dc:language>
</cp:coreProperties>
</file>